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868" w:rsidRDefault="00661868">
      <w:r>
        <w:t>ФУНКЦИОНАЛЬНО-ФУНКЦИОНАЛЬНЕЕ-ФУНКЦИОНАЛЬНОЙ!</w:t>
      </w:r>
    </w:p>
    <w:p w:rsidR="00661868" w:rsidRDefault="00661868">
      <w:r w:rsidRPr="00661868">
        <w:t xml:space="preserve">Помните, в «12 стульях» Остап Бендер, путешествуя по Восточной Магистрали, сделал для журналиста </w:t>
      </w:r>
      <w:proofErr w:type="spellStart"/>
      <w:r w:rsidRPr="00661868">
        <w:t>Ухудшанского</w:t>
      </w:r>
      <w:proofErr w:type="spellEnd"/>
      <w:r w:rsidRPr="00661868">
        <w:t xml:space="preserve"> конструктор текстов:</w:t>
      </w:r>
    </w:p>
    <w:p w:rsidR="00661868" w:rsidRDefault="00661868">
      <w:r w:rsidRPr="00661868">
        <w:t xml:space="preserve"> «НЕЗАМЕНИМОЕ ПОСОБИЕ ДЛЯ СОЧИНЕНИЯ</w:t>
      </w:r>
      <w:r>
        <w:t xml:space="preserve"> </w:t>
      </w:r>
      <w:r w:rsidRPr="00661868">
        <w:t xml:space="preserve"> ЮБИЛЕЙНЫХ СТАТЕЙ, ТАБЕЛЬНЫХ ФЕЛЬЕТОНОВ, А ТАКЖЕ </w:t>
      </w:r>
      <w:r>
        <w:t xml:space="preserve"> </w:t>
      </w:r>
      <w:r w:rsidRPr="00661868">
        <w:t>ПАРАДНЫХ СТИХОТВОРЕНИЙ, ОД И ТРОПАРЕЙ».</w:t>
      </w:r>
    </w:p>
    <w:p w:rsidR="00661868" w:rsidRDefault="00661868">
      <w:r w:rsidRPr="00661868">
        <w:t xml:space="preserve"> </w:t>
      </w:r>
      <w:proofErr w:type="gramStart"/>
      <w:r w:rsidRPr="00661868">
        <w:t xml:space="preserve">В нем был список существительных (Клинки, Трудящиеся, Заря, Жизнь, Маяк, Ошибки, Стяг (флаг), Ваал, Молох...), </w:t>
      </w:r>
      <w:proofErr w:type="gramEnd"/>
    </w:p>
    <w:p w:rsidR="00661868" w:rsidRDefault="00661868">
      <w:r w:rsidRPr="00661868">
        <w:t>прилагательных (</w:t>
      </w:r>
      <w:proofErr w:type="gramStart"/>
      <w:r w:rsidRPr="00661868">
        <w:t>Империалистический</w:t>
      </w:r>
      <w:proofErr w:type="gramEnd"/>
      <w:r w:rsidRPr="00661868">
        <w:t xml:space="preserve">, Капиталистический…), </w:t>
      </w:r>
    </w:p>
    <w:p w:rsidR="00661868" w:rsidRDefault="00661868">
      <w:r w:rsidRPr="00661868">
        <w:t>глаголов (Вершить (</w:t>
      </w:r>
      <w:proofErr w:type="spellStart"/>
      <w:r w:rsidRPr="00661868">
        <w:t>ся</w:t>
      </w:r>
      <w:proofErr w:type="spellEnd"/>
      <w:r w:rsidRPr="00661868">
        <w:t xml:space="preserve">), Петь, Клеветать, Скрежетать…), </w:t>
      </w:r>
    </w:p>
    <w:p w:rsidR="006D7D5E" w:rsidRDefault="00661868">
      <w:pPr>
        <w:rPr>
          <w:rFonts w:ascii="Calibri" w:hAnsi="Calibri" w:cs="Calibri"/>
        </w:rPr>
      </w:pPr>
      <w:r w:rsidRPr="00661868">
        <w:t>художественных эпитетов и прочих частей речи (Девятый, Двенадцатый, Пусть</w:t>
      </w:r>
      <w:proofErr w:type="gramStart"/>
      <w:r w:rsidRPr="00661868">
        <w:t xml:space="preserve">!, </w:t>
      </w:r>
      <w:proofErr w:type="gramEnd"/>
      <w:r w:rsidRPr="00661868">
        <w:t xml:space="preserve">Пускай!, Вперед!). С его помощью сочинялся текст на любую тему и по любому поводу («Восточная Магистраль — это железный конь, который, взметая стальным </w:t>
      </w:r>
      <w:proofErr w:type="gramStart"/>
      <w:r w:rsidRPr="00661868">
        <w:t>скоком</w:t>
      </w:r>
      <w:proofErr w:type="gramEnd"/>
      <w:r w:rsidRPr="00661868">
        <w:t xml:space="preserve"> пески прошлого, вершит поступь истории, выявляя очередной зубовный скрежет клевещущего врага»). </w:t>
      </w:r>
    </w:p>
    <w:p w:rsidR="00661868" w:rsidRDefault="00661868">
      <w:r>
        <w:rPr>
          <w:noProof/>
          <w:lang w:eastAsia="ru-RU"/>
        </w:rPr>
        <w:drawing>
          <wp:inline distT="0" distB="0" distL="0" distR="0">
            <wp:extent cx="5940425" cy="226156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261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868" w:rsidRDefault="00661868" w:rsidP="00661868"/>
    <w:p w:rsidR="00661868" w:rsidRDefault="00661868" w:rsidP="00661868">
      <w:r>
        <w:t xml:space="preserve">Похожий конструктор текстов предлагает физиотерапевт </w:t>
      </w:r>
      <w:proofErr w:type="spellStart"/>
      <w:r>
        <w:t>Adam</w:t>
      </w:r>
      <w:proofErr w:type="spellEnd"/>
      <w:r>
        <w:t xml:space="preserve"> </w:t>
      </w:r>
      <w:proofErr w:type="spellStart"/>
      <w:r>
        <w:t>Meakins</w:t>
      </w:r>
      <w:proofErr w:type="spellEnd"/>
      <w:r>
        <w:t xml:space="preserve"> для тех, кто придумывает название для «уникальной» авторской методики. Составляете фразу из слов и обозначений, случайным образом выбранных из четырех колонок:</w:t>
      </w:r>
    </w:p>
    <w:p w:rsidR="00661868" w:rsidRDefault="00661868" w:rsidP="00661868">
      <w:r>
        <w:t xml:space="preserve">Например: </w:t>
      </w:r>
    </w:p>
    <w:p w:rsidR="00661868" w:rsidRDefault="00661868" w:rsidP="00661868">
      <w:r>
        <w:t xml:space="preserve">Динамическая </w:t>
      </w:r>
      <w:proofErr w:type="spellStart"/>
      <w:r>
        <w:t>Фасциальная</w:t>
      </w:r>
      <w:proofErr w:type="spellEnd"/>
      <w:r>
        <w:t xml:space="preserve"> Модуляция ™</w:t>
      </w:r>
    </w:p>
    <w:p w:rsidR="00661868" w:rsidRDefault="00661868" w:rsidP="00661868">
      <w:r>
        <w:t xml:space="preserve">или </w:t>
      </w:r>
    </w:p>
    <w:p w:rsidR="00661868" w:rsidRDefault="00661868" w:rsidP="00661868">
      <w:proofErr w:type="spellStart"/>
      <w:r>
        <w:t>Постуральная</w:t>
      </w:r>
      <w:proofErr w:type="spellEnd"/>
      <w:r>
        <w:t xml:space="preserve"> </w:t>
      </w:r>
      <w:proofErr w:type="spellStart"/>
      <w:r>
        <w:t>Нейро</w:t>
      </w:r>
      <w:proofErr w:type="spellEnd"/>
      <w:r>
        <w:t xml:space="preserve"> Терапия ©</w:t>
      </w:r>
      <w:r>
        <w:rPr>
          <w:rFonts w:ascii="Calibri" w:hAnsi="Calibri" w:cs="Calibri"/>
        </w:rPr>
        <w:t>️</w:t>
      </w:r>
    </w:p>
    <w:p w:rsidR="00661868" w:rsidRDefault="00661868" w:rsidP="00661868">
      <w:r>
        <w:t>Или</w:t>
      </w:r>
    </w:p>
    <w:p w:rsidR="00661868" w:rsidRDefault="00661868" w:rsidP="00661868">
      <w:r>
        <w:t>Прикладной</w:t>
      </w:r>
      <w:proofErr w:type="gramStart"/>
      <w:r>
        <w:t xml:space="preserve"> М</w:t>
      </w:r>
      <w:proofErr w:type="gramEnd"/>
      <w:r>
        <w:t>ио Релиз, Версия.3.1.</w:t>
      </w:r>
    </w:p>
    <w:p w:rsidR="00661868" w:rsidRDefault="00661868" w:rsidP="00661868">
      <w:r>
        <w:t>Поздравляем, вы автор уникальной методики и готовых к продаже курсов!</w:t>
      </w:r>
    </w:p>
    <w:p w:rsidR="00661868" w:rsidRPr="00661868" w:rsidRDefault="00661868" w:rsidP="00661868">
      <w:r>
        <w:lastRenderedPageBreak/>
        <w:t>А какие слова для такого «Конструктора» можно использовать в фитнесе?</w:t>
      </w:r>
    </w:p>
    <w:sectPr w:rsidR="00661868" w:rsidRPr="00661868" w:rsidSect="006D7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1868"/>
    <w:rsid w:val="00661868"/>
    <w:rsid w:val="006D7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D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18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186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201</Words>
  <Characters>1150</Characters>
  <Application>Microsoft Office Word</Application>
  <DocSecurity>0</DocSecurity>
  <Lines>9</Lines>
  <Paragraphs>2</Paragraphs>
  <ScaleCrop>false</ScaleCrop>
  <Company>Microsoft</Company>
  <LinksUpToDate>false</LinksUpToDate>
  <CharactersWithSpaces>1349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dcterms:created xsi:type="dcterms:W3CDTF">2022-05-13T20:50:00Z</dcterms:created>
  <dcterms:modified xsi:type="dcterms:W3CDTF">2022-05-13T21:05:00Z</dcterms:modified>
</cp:coreProperties>
</file>