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E7C" w:rsidRDefault="00081B8C" w:rsidP="0092163B">
      <w:pPr>
        <w:contextualSpacing w:val="0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insideMargin">
              <wp:posOffset>-1564005</wp:posOffset>
            </wp:positionH>
            <wp:positionV relativeFrom="margin">
              <wp:posOffset>1567180</wp:posOffset>
            </wp:positionV>
            <wp:extent cx="2148840" cy="2018665"/>
            <wp:effectExtent l="19050" t="0" r="3810" b="0"/>
            <wp:wrapSquare wrapText="bothSides"/>
            <wp:docPr id="7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018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F0CA4">
        <w:rPr>
          <w:b/>
          <w:sz w:val="36"/>
          <w:szCs w:val="36"/>
        </w:rPr>
        <w:t>Руководство</w:t>
      </w:r>
      <w:r w:rsidR="00391E25">
        <w:rPr>
          <w:b/>
          <w:sz w:val="36"/>
          <w:szCs w:val="36"/>
        </w:rPr>
        <w:t xml:space="preserve"> по </w:t>
      </w:r>
      <w:r w:rsidR="00BF0CA4">
        <w:rPr>
          <w:b/>
          <w:sz w:val="36"/>
          <w:szCs w:val="36"/>
        </w:rPr>
        <w:t>подсчету калорийности</w:t>
      </w:r>
      <w:r w:rsidR="00391E25">
        <w:rPr>
          <w:b/>
          <w:sz w:val="36"/>
          <w:szCs w:val="36"/>
        </w:rPr>
        <w:t xml:space="preserve"> и </w:t>
      </w:r>
      <w:r w:rsidR="00BF0CA4">
        <w:rPr>
          <w:b/>
          <w:sz w:val="36"/>
          <w:szCs w:val="36"/>
        </w:rPr>
        <w:t>состав</w:t>
      </w:r>
      <w:r w:rsidR="0060229E">
        <w:rPr>
          <w:b/>
          <w:sz w:val="36"/>
          <w:szCs w:val="36"/>
        </w:rPr>
        <w:t>у</w:t>
      </w:r>
      <w:r w:rsidR="00BF0CA4">
        <w:rPr>
          <w:b/>
          <w:sz w:val="36"/>
          <w:szCs w:val="36"/>
        </w:rPr>
        <w:t xml:space="preserve"> пищи</w:t>
      </w:r>
    </w:p>
    <w:p w:rsidR="00240E7C" w:rsidRDefault="00240E7C">
      <w:pPr>
        <w:contextualSpacing w:val="0"/>
        <w:rPr>
          <w:b/>
          <w:sz w:val="36"/>
          <w:szCs w:val="36"/>
        </w:rPr>
      </w:pPr>
    </w:p>
    <w:p w:rsidR="00240E7C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t>Кухонные весы</w:t>
      </w:r>
    </w:p>
    <w:p w:rsidR="00240E7C" w:rsidRDefault="00240E7C">
      <w:pPr>
        <w:contextualSpacing w:val="0"/>
      </w:pPr>
    </w:p>
    <w:p w:rsidR="00240E7C" w:rsidRPr="007A2D5B" w:rsidRDefault="00BF0CA4">
      <w:pPr>
        <w:contextualSpacing w:val="0"/>
        <w:rPr>
          <w:sz w:val="24"/>
          <w:szCs w:val="24"/>
        </w:rPr>
      </w:pPr>
      <w:r w:rsidRPr="007A2D5B">
        <w:rPr>
          <w:sz w:val="24"/>
          <w:szCs w:val="24"/>
        </w:rPr>
        <w:t>Наиболее удобны электронные</w:t>
      </w:r>
      <w:r w:rsidR="00081B8C">
        <w:rPr>
          <w:sz w:val="24"/>
          <w:szCs w:val="24"/>
        </w:rPr>
        <w:t>,</w:t>
      </w:r>
      <w:r w:rsidR="00391E25" w:rsidRPr="007A2D5B">
        <w:rPr>
          <w:sz w:val="24"/>
          <w:szCs w:val="24"/>
        </w:rPr>
        <w:t xml:space="preserve"> с </w:t>
      </w:r>
      <w:r w:rsidRPr="007A2D5B">
        <w:rPr>
          <w:sz w:val="24"/>
          <w:szCs w:val="24"/>
        </w:rPr>
        <w:t>функцией сброса тары. Механические громоздки</w:t>
      </w:r>
      <w:r w:rsidR="00391E25" w:rsidRPr="007A2D5B">
        <w:rPr>
          <w:sz w:val="24"/>
          <w:szCs w:val="24"/>
        </w:rPr>
        <w:t xml:space="preserve"> и </w:t>
      </w:r>
      <w:r w:rsidRPr="007A2D5B">
        <w:rPr>
          <w:sz w:val="24"/>
          <w:szCs w:val="24"/>
        </w:rPr>
        <w:t>используются сейчас реже,</w:t>
      </w:r>
      <w:r w:rsidR="00391E25" w:rsidRPr="007A2D5B">
        <w:rPr>
          <w:sz w:val="24"/>
          <w:szCs w:val="24"/>
        </w:rPr>
        <w:t xml:space="preserve"> но </w:t>
      </w:r>
      <w:r w:rsidRPr="007A2D5B">
        <w:rPr>
          <w:sz w:val="24"/>
          <w:szCs w:val="24"/>
        </w:rPr>
        <w:t>также могут применяться.</w:t>
      </w:r>
    </w:p>
    <w:p w:rsidR="00240E7C" w:rsidRPr="007A2D5B" w:rsidRDefault="00240E7C">
      <w:pPr>
        <w:contextualSpacing w:val="0"/>
        <w:rPr>
          <w:sz w:val="24"/>
          <w:szCs w:val="24"/>
        </w:rPr>
      </w:pPr>
    </w:p>
    <w:p w:rsidR="00240E7C" w:rsidRPr="007A2D5B" w:rsidRDefault="00BF0CA4">
      <w:pPr>
        <w:contextualSpacing w:val="0"/>
        <w:rPr>
          <w:sz w:val="24"/>
          <w:szCs w:val="24"/>
        </w:rPr>
      </w:pPr>
      <w:r w:rsidRPr="007A2D5B">
        <w:rPr>
          <w:sz w:val="24"/>
          <w:szCs w:val="24"/>
        </w:rPr>
        <w:t>Есть компактные раскладывающиеся модели, которые можно взять</w:t>
      </w:r>
      <w:r w:rsidR="00391E25" w:rsidRPr="007A2D5B">
        <w:rPr>
          <w:sz w:val="24"/>
          <w:szCs w:val="24"/>
        </w:rPr>
        <w:t xml:space="preserve"> с </w:t>
      </w:r>
      <w:r w:rsidRPr="007A2D5B">
        <w:rPr>
          <w:sz w:val="24"/>
          <w:szCs w:val="24"/>
        </w:rPr>
        <w:t>собой</w:t>
      </w:r>
      <w:r w:rsidR="00391E25" w:rsidRPr="007A2D5B">
        <w:rPr>
          <w:sz w:val="24"/>
          <w:szCs w:val="24"/>
        </w:rPr>
        <w:t xml:space="preserve"> в </w:t>
      </w:r>
      <w:r w:rsidRPr="007A2D5B">
        <w:rPr>
          <w:sz w:val="24"/>
          <w:szCs w:val="24"/>
        </w:rPr>
        <w:t>дорогу или</w:t>
      </w:r>
      <w:r w:rsidR="00391E25" w:rsidRPr="007A2D5B">
        <w:rPr>
          <w:sz w:val="24"/>
          <w:szCs w:val="24"/>
        </w:rPr>
        <w:t xml:space="preserve"> на </w:t>
      </w:r>
      <w:r w:rsidRPr="007A2D5B">
        <w:rPr>
          <w:sz w:val="24"/>
          <w:szCs w:val="24"/>
        </w:rPr>
        <w:t>работу, например, если бывает необходимость демонстрировать клиентам вес продуктов, например фруктов.</w:t>
      </w:r>
    </w:p>
    <w:p w:rsidR="00240E7C" w:rsidRPr="007A2D5B" w:rsidRDefault="00240E7C">
      <w:pPr>
        <w:contextualSpacing w:val="0"/>
        <w:rPr>
          <w:sz w:val="24"/>
          <w:szCs w:val="24"/>
        </w:rPr>
      </w:pPr>
    </w:p>
    <w:p w:rsidR="00240E7C" w:rsidRDefault="00240E7C">
      <w:pPr>
        <w:contextualSpacing w:val="0"/>
      </w:pPr>
    </w:p>
    <w:p w:rsidR="00240E7C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t>Запоминайте вес порций</w:t>
      </w:r>
    </w:p>
    <w:p w:rsidR="00240E7C" w:rsidRDefault="00240E7C">
      <w:pPr>
        <w:contextualSpacing w:val="0"/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Через несколько месяцев подсчетов большинство людей учится определять вес продукта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глаз достаточно точно,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даже может определить вес</w:t>
      </w:r>
      <w:r w:rsidR="00391E25" w:rsidRPr="00B3181B">
        <w:rPr>
          <w:sz w:val="24"/>
          <w:szCs w:val="24"/>
        </w:rPr>
        <w:t xml:space="preserve"> по </w:t>
      </w:r>
      <w:r w:rsidRPr="00B3181B">
        <w:rPr>
          <w:sz w:val="24"/>
          <w:szCs w:val="24"/>
        </w:rPr>
        <w:t>описанию</w:t>
      </w:r>
      <w:r w:rsidR="007A2D5B" w:rsidRPr="00B3181B">
        <w:rPr>
          <w:sz w:val="24"/>
          <w:szCs w:val="24"/>
        </w:rPr>
        <w:t> —</w:t>
      </w:r>
      <w:r w:rsidRPr="00B3181B">
        <w:rPr>
          <w:sz w:val="24"/>
          <w:szCs w:val="24"/>
        </w:rPr>
        <w:t xml:space="preserve"> например, если клиент говорит, что съел кусок мяса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его ладонь, несложно представить размер порции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</w:t>
      </w:r>
      <w:r w:rsidR="007A2D5B" w:rsidRPr="00B3181B">
        <w:rPr>
          <w:sz w:val="24"/>
          <w:szCs w:val="24"/>
        </w:rPr>
        <w:t> </w:t>
      </w:r>
      <w:r w:rsidRPr="00B3181B">
        <w:rPr>
          <w:sz w:val="24"/>
          <w:szCs w:val="24"/>
        </w:rPr>
        <w:t>высокой точностью угадать вес.</w:t>
      </w:r>
      <w:r w:rsidR="00B3181B" w:rsidRPr="00B3181B">
        <w:rPr>
          <w:sz w:val="24"/>
          <w:szCs w:val="24"/>
        </w:rPr>
        <w:t xml:space="preserve"> 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3181B">
      <w:pPr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190750" cy="3045460"/>
            <wp:effectExtent l="19050" t="0" r="0" b="0"/>
            <wp:wrapSquare wrapText="bothSides"/>
            <wp:docPr id="1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045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F0CA4" w:rsidRPr="00B3181B">
        <w:rPr>
          <w:sz w:val="24"/>
          <w:szCs w:val="24"/>
        </w:rPr>
        <w:t>Ускорить процесс можно, если сразу запоминать, сколько весит, например, порция размером</w:t>
      </w:r>
      <w:r w:rsidR="00391E25" w:rsidRPr="00B3181B">
        <w:rPr>
          <w:sz w:val="24"/>
          <w:szCs w:val="24"/>
        </w:rPr>
        <w:t xml:space="preserve"> с </w:t>
      </w:r>
      <w:r w:rsidR="00BF0CA4" w:rsidRPr="00B3181B">
        <w:rPr>
          <w:sz w:val="24"/>
          <w:szCs w:val="24"/>
        </w:rPr>
        <w:t>кулак мяса, фруктов, овощей, каш</w:t>
      </w:r>
      <w:r w:rsidR="00391E25" w:rsidRPr="00B3181B">
        <w:rPr>
          <w:sz w:val="24"/>
          <w:szCs w:val="24"/>
        </w:rPr>
        <w:t xml:space="preserve"> и </w:t>
      </w:r>
      <w:r w:rsidR="00BF0CA4" w:rsidRPr="00B3181B">
        <w:rPr>
          <w:sz w:val="24"/>
          <w:szCs w:val="24"/>
        </w:rPr>
        <w:t>т.</w:t>
      </w:r>
      <w:r w:rsidR="007A2D5B" w:rsidRPr="00B3181B">
        <w:rPr>
          <w:sz w:val="24"/>
          <w:szCs w:val="24"/>
        </w:rPr>
        <w:t> </w:t>
      </w:r>
      <w:r w:rsidR="00BF0CA4" w:rsidRPr="00B3181B">
        <w:rPr>
          <w:sz w:val="24"/>
          <w:szCs w:val="24"/>
        </w:rPr>
        <w:t>п. Используйте универсальные ориентиры. Упомянутый кулак (ладонь, кисть, большой палец, несколько пальцев</w:t>
      </w:r>
      <w:r w:rsidR="00391E25" w:rsidRPr="00B3181B">
        <w:rPr>
          <w:sz w:val="24"/>
          <w:szCs w:val="24"/>
        </w:rPr>
        <w:t xml:space="preserve"> и </w:t>
      </w:r>
      <w:r w:rsidR="00BF0CA4" w:rsidRPr="00B3181B">
        <w:rPr>
          <w:sz w:val="24"/>
          <w:szCs w:val="24"/>
        </w:rPr>
        <w:t>т.</w:t>
      </w:r>
      <w:r w:rsidR="007A2D5B" w:rsidRPr="00B3181B">
        <w:rPr>
          <w:sz w:val="24"/>
          <w:szCs w:val="24"/>
        </w:rPr>
        <w:t> </w:t>
      </w:r>
      <w:r w:rsidR="00BF0CA4" w:rsidRPr="00B3181B">
        <w:rPr>
          <w:sz w:val="24"/>
          <w:szCs w:val="24"/>
        </w:rPr>
        <w:t>п.)</w:t>
      </w:r>
      <w:r w:rsidR="00391E25" w:rsidRPr="00B3181B">
        <w:rPr>
          <w:sz w:val="24"/>
          <w:szCs w:val="24"/>
        </w:rPr>
        <w:t xml:space="preserve"> — </w:t>
      </w:r>
      <w:r w:rsidR="00BF0CA4" w:rsidRPr="00B3181B">
        <w:rPr>
          <w:sz w:val="24"/>
          <w:szCs w:val="24"/>
        </w:rPr>
        <w:t>всегда</w:t>
      </w:r>
      <w:r w:rsidR="00391E25" w:rsidRPr="00B3181B">
        <w:rPr>
          <w:sz w:val="24"/>
          <w:szCs w:val="24"/>
        </w:rPr>
        <w:t xml:space="preserve"> с </w:t>
      </w:r>
      <w:r w:rsidR="00BF0CA4" w:rsidRPr="00B3181B">
        <w:rPr>
          <w:sz w:val="24"/>
          <w:szCs w:val="24"/>
        </w:rPr>
        <w:t>собой,</w:t>
      </w:r>
      <w:r w:rsidR="00391E25" w:rsidRPr="00B3181B">
        <w:rPr>
          <w:sz w:val="24"/>
          <w:szCs w:val="24"/>
        </w:rPr>
        <w:t xml:space="preserve"> в </w:t>
      </w:r>
      <w:r w:rsidR="00BF0CA4" w:rsidRPr="00B3181B">
        <w:rPr>
          <w:sz w:val="24"/>
          <w:szCs w:val="24"/>
        </w:rPr>
        <w:t>отличие</w:t>
      </w:r>
      <w:r w:rsidR="00391E25" w:rsidRPr="00B3181B">
        <w:rPr>
          <w:sz w:val="24"/>
          <w:szCs w:val="24"/>
        </w:rPr>
        <w:t xml:space="preserve"> от </w:t>
      </w:r>
      <w:r w:rsidR="00BF0CA4" w:rsidRPr="00B3181B">
        <w:rPr>
          <w:sz w:val="24"/>
          <w:szCs w:val="24"/>
        </w:rPr>
        <w:t xml:space="preserve">чашки или тарелки, которые </w:t>
      </w:r>
      <w:r w:rsidR="007A2D5B" w:rsidRPr="00B3181B">
        <w:rPr>
          <w:sz w:val="24"/>
          <w:szCs w:val="24"/>
        </w:rPr>
        <w:t>раз</w:t>
      </w:r>
      <w:r w:rsidR="00BF0CA4" w:rsidRPr="00B3181B">
        <w:rPr>
          <w:sz w:val="24"/>
          <w:szCs w:val="24"/>
        </w:rPr>
        <w:t>личаются</w:t>
      </w:r>
      <w:r w:rsidR="00391E25" w:rsidRPr="00B3181B">
        <w:rPr>
          <w:sz w:val="24"/>
          <w:szCs w:val="24"/>
        </w:rPr>
        <w:t xml:space="preserve"> по </w:t>
      </w:r>
      <w:r w:rsidR="00BF0CA4" w:rsidRPr="00B3181B">
        <w:rPr>
          <w:sz w:val="24"/>
          <w:szCs w:val="24"/>
        </w:rPr>
        <w:t>размерам</w:t>
      </w:r>
      <w:r w:rsidR="00391E25" w:rsidRPr="00B3181B">
        <w:rPr>
          <w:sz w:val="24"/>
          <w:szCs w:val="24"/>
        </w:rPr>
        <w:t xml:space="preserve"> в </w:t>
      </w:r>
      <w:r w:rsidR="00BF0CA4" w:rsidRPr="00B3181B">
        <w:rPr>
          <w:sz w:val="24"/>
          <w:szCs w:val="24"/>
        </w:rPr>
        <w:t>разных ситуациях.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Достаточно стандартными ориентирами являются чайная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столовая ложки.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чайной ложке обычно находится 5</w:t>
      </w:r>
      <w:r w:rsidR="0092163B">
        <w:rPr>
          <w:sz w:val="24"/>
          <w:szCs w:val="24"/>
        </w:rPr>
        <w:t>–</w:t>
      </w:r>
      <w:r w:rsidR="00391E25" w:rsidRPr="00B3181B">
        <w:rPr>
          <w:sz w:val="24"/>
          <w:szCs w:val="24"/>
        </w:rPr>
        <w:t>7 </w:t>
      </w:r>
      <w:r w:rsidRPr="00B3181B">
        <w:rPr>
          <w:sz w:val="24"/>
          <w:szCs w:val="24"/>
        </w:rPr>
        <w:t>г сыпучих продуктов (без горки или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 xml:space="preserve">горкой), </w:t>
      </w:r>
      <w:r w:rsidR="00391E25" w:rsidRPr="00B3181B">
        <w:rPr>
          <w:sz w:val="24"/>
          <w:szCs w:val="24"/>
        </w:rPr>
        <w:t>5 </w:t>
      </w:r>
      <w:r w:rsidRPr="00B3181B">
        <w:rPr>
          <w:sz w:val="24"/>
          <w:szCs w:val="24"/>
        </w:rPr>
        <w:t>г воды, масла или молока.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столовой ложке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зависимости</w:t>
      </w:r>
      <w:r w:rsidR="00391E25" w:rsidRPr="00B3181B">
        <w:rPr>
          <w:sz w:val="24"/>
          <w:szCs w:val="24"/>
        </w:rPr>
        <w:t xml:space="preserve"> от </w:t>
      </w:r>
      <w:r w:rsidRPr="00B3181B">
        <w:rPr>
          <w:sz w:val="24"/>
          <w:szCs w:val="24"/>
        </w:rPr>
        <w:t>горки находится около 20</w:t>
      </w:r>
      <w:r w:rsidR="007A2D5B" w:rsidRPr="00B3181B">
        <w:rPr>
          <w:sz w:val="24"/>
          <w:szCs w:val="24"/>
        </w:rPr>
        <w:t>–</w:t>
      </w:r>
      <w:r w:rsidRPr="00B3181B">
        <w:rPr>
          <w:sz w:val="24"/>
          <w:szCs w:val="24"/>
        </w:rPr>
        <w:t>3</w:t>
      </w:r>
      <w:r w:rsidR="00391E25" w:rsidRPr="00B3181B">
        <w:rPr>
          <w:sz w:val="24"/>
          <w:szCs w:val="24"/>
        </w:rPr>
        <w:t>0 </w:t>
      </w:r>
      <w:r w:rsidRPr="00B3181B">
        <w:rPr>
          <w:sz w:val="24"/>
          <w:szCs w:val="24"/>
        </w:rPr>
        <w:t>г сыпучих продуктов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около 1</w:t>
      </w:r>
      <w:r w:rsidR="00391E25" w:rsidRPr="00B3181B">
        <w:rPr>
          <w:sz w:val="24"/>
          <w:szCs w:val="24"/>
        </w:rPr>
        <w:t>5 </w:t>
      </w:r>
      <w:r w:rsidRPr="00B3181B">
        <w:rPr>
          <w:sz w:val="24"/>
          <w:szCs w:val="24"/>
        </w:rPr>
        <w:t>г жидких. Проверьте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практике!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Default="00BF0CA4">
      <w:pPr>
        <w:contextualSpacing w:val="0"/>
      </w:pPr>
      <w:r>
        <w:rPr>
          <w:noProof/>
        </w:rPr>
        <w:lastRenderedPageBreak/>
        <w:drawing>
          <wp:inline distT="114300" distB="114300" distL="114300" distR="114300">
            <wp:extent cx="5734050" cy="2870200"/>
            <wp:effectExtent l="0" t="0" r="0" b="0"/>
            <wp:docPr id="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0E7C" w:rsidRDefault="00240E7C">
      <w:pPr>
        <w:contextualSpacing w:val="0"/>
      </w:pPr>
    </w:p>
    <w:p w:rsidR="00240E7C" w:rsidRDefault="00240E7C">
      <w:pPr>
        <w:contextualSpacing w:val="0"/>
      </w:pPr>
    </w:p>
    <w:p w:rsidR="00240E7C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t>Как узнать калорийность продуктов</w:t>
      </w:r>
    </w:p>
    <w:p w:rsidR="00240E7C" w:rsidRDefault="00240E7C">
      <w:pPr>
        <w:contextualSpacing w:val="0"/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Основными источниками информации</w:t>
      </w:r>
      <w:r w:rsidR="00391E25" w:rsidRPr="00B3181B">
        <w:rPr>
          <w:sz w:val="24"/>
          <w:szCs w:val="24"/>
        </w:rPr>
        <w:t xml:space="preserve"> о </w:t>
      </w:r>
      <w:r w:rsidRPr="00B3181B">
        <w:rPr>
          <w:sz w:val="24"/>
          <w:szCs w:val="24"/>
        </w:rPr>
        <w:t>калорийности продуктов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блюд являются информация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этикетке продукта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табличные данные, представленные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различных справочниках.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На этикетках отдельных продуктов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блюд указывается развернутая информация</w:t>
      </w:r>
      <w:r w:rsidR="00391E25" w:rsidRPr="00B3181B">
        <w:rPr>
          <w:sz w:val="24"/>
          <w:szCs w:val="24"/>
        </w:rPr>
        <w:t xml:space="preserve"> по </w:t>
      </w:r>
      <w:r w:rsidRPr="00B3181B">
        <w:rPr>
          <w:sz w:val="24"/>
          <w:szCs w:val="24"/>
        </w:rPr>
        <w:t>составу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калорийности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10</w:t>
      </w:r>
      <w:r w:rsidR="00391E25" w:rsidRPr="00B3181B">
        <w:rPr>
          <w:sz w:val="24"/>
          <w:szCs w:val="24"/>
        </w:rPr>
        <w:t>0 </w:t>
      </w:r>
      <w:r w:rsidRPr="00B3181B">
        <w:rPr>
          <w:sz w:val="24"/>
          <w:szCs w:val="24"/>
        </w:rPr>
        <w:t>г продукта</w:t>
      </w:r>
      <w:r w:rsidR="009D25E2">
        <w:rPr>
          <w:sz w:val="24"/>
          <w:szCs w:val="24"/>
        </w:rPr>
        <w:t>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Default="00BF0CA4">
      <w:pPr>
        <w:contextualSpacing w:val="0"/>
      </w:pPr>
      <w:r>
        <w:rPr>
          <w:noProof/>
        </w:rPr>
        <w:drawing>
          <wp:inline distT="114300" distB="114300" distL="114300" distR="114300">
            <wp:extent cx="5158592" cy="2440379"/>
            <wp:effectExtent l="19050" t="0" r="3958" b="0"/>
            <wp:docPr id="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5317" cy="24388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Зачастую такая информация вполне достоверна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соответствует усредненным данным для данного типа продуктов,</w:t>
      </w:r>
      <w:r w:rsidR="00391E25" w:rsidRPr="00B3181B">
        <w:rPr>
          <w:sz w:val="24"/>
          <w:szCs w:val="24"/>
        </w:rPr>
        <w:t xml:space="preserve"> но </w:t>
      </w:r>
      <w:r w:rsidRPr="00B3181B">
        <w:rPr>
          <w:sz w:val="24"/>
          <w:szCs w:val="24"/>
        </w:rPr>
        <w:t xml:space="preserve">случается, что производители допускают ошибки или неточности (например, сумма калорийности нутриентов не соответствует общей калорийности продукта), что может быть как </w:t>
      </w:r>
      <w:r w:rsidRPr="00B3181B">
        <w:rPr>
          <w:sz w:val="24"/>
          <w:szCs w:val="24"/>
        </w:rPr>
        <w:lastRenderedPageBreak/>
        <w:t>результатом ошибки или особенностей подсчет</w:t>
      </w:r>
      <w:r w:rsidR="00783B3B">
        <w:rPr>
          <w:sz w:val="24"/>
          <w:szCs w:val="24"/>
        </w:rPr>
        <w:t>а</w:t>
      </w:r>
      <w:r w:rsidRPr="00B3181B">
        <w:rPr>
          <w:sz w:val="24"/>
          <w:szCs w:val="24"/>
        </w:rPr>
        <w:t>, так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намеренным исключением каких-то компонентов продукта.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9D25E2">
      <w:pPr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Используйте в качестве</w:t>
      </w:r>
      <w:r w:rsidR="00BF0CA4" w:rsidRPr="00B3181B">
        <w:rPr>
          <w:b/>
          <w:sz w:val="24"/>
          <w:szCs w:val="24"/>
        </w:rPr>
        <w:t xml:space="preserve"> пример</w:t>
      </w:r>
      <w:r>
        <w:rPr>
          <w:b/>
          <w:sz w:val="24"/>
          <w:szCs w:val="24"/>
        </w:rPr>
        <w:t>а</w:t>
      </w:r>
      <w:r w:rsidR="00BF0CA4" w:rsidRPr="00B3181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информацию, размещенную на этикетке хлеба</w:t>
      </w:r>
      <w:r w:rsidR="00BF0CA4" w:rsidRPr="00B3181B">
        <w:rPr>
          <w:b/>
          <w:sz w:val="24"/>
          <w:szCs w:val="24"/>
        </w:rPr>
        <w:t>, поп</w:t>
      </w:r>
      <w:r>
        <w:rPr>
          <w:b/>
          <w:sz w:val="24"/>
          <w:szCs w:val="24"/>
        </w:rPr>
        <w:t>ытайтесь</w:t>
      </w:r>
      <w:r w:rsidR="00BF0CA4" w:rsidRPr="00B3181B">
        <w:rPr>
          <w:b/>
          <w:sz w:val="24"/>
          <w:szCs w:val="24"/>
        </w:rPr>
        <w:t xml:space="preserve"> вычислить </w:t>
      </w:r>
      <w:r>
        <w:rPr>
          <w:b/>
          <w:sz w:val="24"/>
          <w:szCs w:val="24"/>
        </w:rPr>
        <w:t xml:space="preserve">его </w:t>
      </w:r>
      <w:r w:rsidR="00BF0CA4" w:rsidRPr="00B3181B">
        <w:rPr>
          <w:b/>
          <w:sz w:val="24"/>
          <w:szCs w:val="24"/>
        </w:rPr>
        <w:t>калорийность исходя</w:t>
      </w:r>
      <w:r w:rsidR="00391E25" w:rsidRPr="00B3181B">
        <w:rPr>
          <w:b/>
          <w:sz w:val="24"/>
          <w:szCs w:val="24"/>
        </w:rPr>
        <w:t xml:space="preserve"> из </w:t>
      </w:r>
      <w:r w:rsidR="00BF0CA4" w:rsidRPr="00B3181B">
        <w:rPr>
          <w:b/>
          <w:sz w:val="24"/>
          <w:szCs w:val="24"/>
        </w:rPr>
        <w:t>компонентов</w:t>
      </w:r>
      <w:r w:rsidR="00391E25" w:rsidRPr="00B3181B">
        <w:rPr>
          <w:b/>
          <w:sz w:val="24"/>
          <w:szCs w:val="24"/>
        </w:rPr>
        <w:t xml:space="preserve"> и </w:t>
      </w:r>
      <w:r w:rsidR="00BF0CA4" w:rsidRPr="00B3181B">
        <w:rPr>
          <w:b/>
          <w:sz w:val="24"/>
          <w:szCs w:val="24"/>
        </w:rPr>
        <w:t>сравнит</w:t>
      </w:r>
      <w:r>
        <w:rPr>
          <w:b/>
          <w:sz w:val="24"/>
          <w:szCs w:val="24"/>
        </w:rPr>
        <w:t>е</w:t>
      </w:r>
      <w:r w:rsidR="00391E25" w:rsidRPr="00B3181B">
        <w:rPr>
          <w:b/>
          <w:sz w:val="24"/>
          <w:szCs w:val="24"/>
        </w:rPr>
        <w:t xml:space="preserve"> </w:t>
      </w:r>
      <w:r w:rsidR="00593155">
        <w:rPr>
          <w:b/>
          <w:sz w:val="24"/>
          <w:szCs w:val="24"/>
        </w:rPr>
        <w:t>полученное значение</w:t>
      </w:r>
      <w:r>
        <w:rPr>
          <w:b/>
          <w:sz w:val="24"/>
          <w:szCs w:val="24"/>
        </w:rPr>
        <w:t xml:space="preserve"> </w:t>
      </w:r>
      <w:r w:rsidR="00391E25" w:rsidRPr="00B3181B">
        <w:rPr>
          <w:b/>
          <w:sz w:val="24"/>
          <w:szCs w:val="24"/>
        </w:rPr>
        <w:t>с </w:t>
      </w:r>
      <w:r w:rsidR="00BF0CA4" w:rsidRPr="00B3181B">
        <w:rPr>
          <w:b/>
          <w:sz w:val="24"/>
          <w:szCs w:val="24"/>
        </w:rPr>
        <w:t>указанной калорийностью.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 xml:space="preserve">Некоторые заведения общепита также указывают калорийность блюд. Следует отметить, что далеко не всегда эта информация оказывается достаточно точной, </w:t>
      </w:r>
      <w:r w:rsidR="009D25E2">
        <w:rPr>
          <w:sz w:val="24"/>
          <w:szCs w:val="24"/>
        </w:rPr>
        <w:t xml:space="preserve">она </w:t>
      </w:r>
      <w:r w:rsidRPr="00B3181B">
        <w:rPr>
          <w:sz w:val="24"/>
          <w:szCs w:val="24"/>
        </w:rPr>
        <w:t>может зависеть, например,</w:t>
      </w:r>
      <w:r w:rsidR="00391E25" w:rsidRPr="00B3181B">
        <w:rPr>
          <w:sz w:val="24"/>
          <w:szCs w:val="24"/>
        </w:rPr>
        <w:t xml:space="preserve"> от </w:t>
      </w:r>
      <w:r w:rsidRPr="00B3181B">
        <w:rPr>
          <w:sz w:val="24"/>
          <w:szCs w:val="24"/>
        </w:rPr>
        <w:t>повара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смене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 xml:space="preserve">других </w:t>
      </w:r>
      <w:r w:rsidR="009D25E2">
        <w:rPr>
          <w:sz w:val="24"/>
          <w:szCs w:val="24"/>
        </w:rPr>
        <w:t xml:space="preserve">значимых </w:t>
      </w:r>
      <w:r w:rsidRPr="00B3181B">
        <w:rPr>
          <w:sz w:val="24"/>
          <w:szCs w:val="24"/>
        </w:rPr>
        <w:t>факторов. Тем не менее такая информация может использоваться</w:t>
      </w:r>
      <w:r w:rsidR="00593155">
        <w:rPr>
          <w:sz w:val="24"/>
          <w:szCs w:val="24"/>
        </w:rPr>
        <w:t> —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учетом ее возможной неточности.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В случаях, когда цифры не сходятся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большим разбросом или выглядят неправдоподобно заниженными или завышенными, можно обратиться</w:t>
      </w:r>
      <w:r w:rsidR="00391E25" w:rsidRPr="00B3181B">
        <w:rPr>
          <w:sz w:val="24"/>
          <w:szCs w:val="24"/>
        </w:rPr>
        <w:t xml:space="preserve"> к </w:t>
      </w:r>
      <w:r w:rsidRPr="00B3181B">
        <w:rPr>
          <w:sz w:val="24"/>
          <w:szCs w:val="24"/>
        </w:rPr>
        <w:t>табличным данным.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Данные</w:t>
      </w:r>
      <w:r w:rsidR="00391E25" w:rsidRPr="00B3181B">
        <w:rPr>
          <w:sz w:val="24"/>
          <w:szCs w:val="24"/>
        </w:rPr>
        <w:t xml:space="preserve"> из </w:t>
      </w:r>
      <w:r w:rsidRPr="00B3181B">
        <w:rPr>
          <w:sz w:val="24"/>
          <w:szCs w:val="24"/>
        </w:rPr>
        <w:t>справочных таблиц нам нужны также для продуктов,</w:t>
      </w:r>
      <w:r w:rsidR="00391E25" w:rsidRPr="00B3181B">
        <w:rPr>
          <w:sz w:val="24"/>
          <w:szCs w:val="24"/>
        </w:rPr>
        <w:t xml:space="preserve"> у </w:t>
      </w:r>
      <w:r w:rsidRPr="00B3181B">
        <w:rPr>
          <w:sz w:val="24"/>
          <w:szCs w:val="24"/>
        </w:rPr>
        <w:t>которых нет этикетки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указанием состава. Например, овощи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фрукты, продаю</w:t>
      </w:r>
      <w:r w:rsidR="00593155">
        <w:rPr>
          <w:sz w:val="24"/>
          <w:szCs w:val="24"/>
        </w:rPr>
        <w:t>щие</w:t>
      </w:r>
      <w:r w:rsidRPr="00B3181B">
        <w:rPr>
          <w:sz w:val="24"/>
          <w:szCs w:val="24"/>
        </w:rPr>
        <w:t>ся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развес,</w:t>
      </w:r>
      <w:r w:rsidR="00391E25" w:rsidRPr="00B3181B">
        <w:rPr>
          <w:sz w:val="24"/>
          <w:szCs w:val="24"/>
        </w:rPr>
        <w:t xml:space="preserve"> а </w:t>
      </w:r>
      <w:r w:rsidRPr="00B3181B">
        <w:rPr>
          <w:sz w:val="24"/>
          <w:szCs w:val="24"/>
        </w:rPr>
        <w:t>также большая часть мяса, круп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других продуктов не имеют этикеток.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Самым простым способом получить информацию является запрос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 xml:space="preserve">поисковой системе Google типа: </w:t>
      </w:r>
      <w:r w:rsidRPr="00B3181B">
        <w:rPr>
          <w:b/>
          <w:sz w:val="24"/>
          <w:szCs w:val="24"/>
        </w:rPr>
        <w:t>яблоки калорийность</w:t>
      </w:r>
      <w:r w:rsidRPr="00B3181B">
        <w:rPr>
          <w:sz w:val="24"/>
          <w:szCs w:val="24"/>
        </w:rPr>
        <w:t>.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ответ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запросы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названием продукта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 xml:space="preserve">словом </w:t>
      </w:r>
      <w:r w:rsidR="00593155">
        <w:rPr>
          <w:sz w:val="24"/>
          <w:szCs w:val="24"/>
        </w:rPr>
        <w:t>«</w:t>
      </w:r>
      <w:r w:rsidRPr="00B3181B">
        <w:rPr>
          <w:sz w:val="24"/>
          <w:szCs w:val="24"/>
        </w:rPr>
        <w:t>калорийность</w:t>
      </w:r>
      <w:r w:rsidR="00593155">
        <w:rPr>
          <w:sz w:val="24"/>
          <w:szCs w:val="24"/>
        </w:rPr>
        <w:t>»</w:t>
      </w:r>
      <w:r w:rsidRPr="00B3181B">
        <w:rPr>
          <w:sz w:val="24"/>
          <w:szCs w:val="24"/>
        </w:rPr>
        <w:t xml:space="preserve"> поисковая система выдает развернутую информацию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правом поле: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Default="00BF0CA4">
      <w:pPr>
        <w:contextualSpacing w:val="0"/>
      </w:pPr>
      <w:r>
        <w:rPr>
          <w:noProof/>
        </w:rPr>
        <w:drawing>
          <wp:inline distT="114300" distB="114300" distL="114300" distR="114300">
            <wp:extent cx="5402036" cy="3204000"/>
            <wp:effectExtent l="19050" t="0" r="8164" b="0"/>
            <wp:docPr id="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2036" cy="320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0E7C" w:rsidRDefault="00240E7C">
      <w:pPr>
        <w:contextualSpacing w:val="0"/>
      </w:pPr>
    </w:p>
    <w:p w:rsidR="00240E7C" w:rsidRPr="00783B3B" w:rsidRDefault="00BF0CA4">
      <w:pPr>
        <w:contextualSpacing w:val="0"/>
        <w:rPr>
          <w:sz w:val="24"/>
          <w:szCs w:val="24"/>
        </w:rPr>
      </w:pPr>
      <w:r w:rsidRPr="00783B3B">
        <w:rPr>
          <w:sz w:val="24"/>
          <w:szCs w:val="24"/>
        </w:rPr>
        <w:lastRenderedPageBreak/>
        <w:t>Данные поисковой системы</w:t>
      </w:r>
      <w:r w:rsidR="00391E25" w:rsidRPr="00783B3B">
        <w:rPr>
          <w:sz w:val="24"/>
          <w:szCs w:val="24"/>
        </w:rPr>
        <w:t xml:space="preserve"> в </w:t>
      </w:r>
      <w:r w:rsidRPr="00783B3B">
        <w:rPr>
          <w:sz w:val="24"/>
          <w:szCs w:val="24"/>
        </w:rPr>
        <w:t>большинстве случаев оказываются точными</w:t>
      </w:r>
      <w:r w:rsidR="00593155">
        <w:rPr>
          <w:sz w:val="24"/>
          <w:szCs w:val="24"/>
        </w:rPr>
        <w:t>,</w:t>
      </w:r>
      <w:r w:rsidR="00391E25" w:rsidRPr="00783B3B">
        <w:rPr>
          <w:sz w:val="24"/>
          <w:szCs w:val="24"/>
        </w:rPr>
        <w:t xml:space="preserve"> и </w:t>
      </w:r>
      <w:r w:rsidRPr="00783B3B">
        <w:rPr>
          <w:sz w:val="24"/>
          <w:szCs w:val="24"/>
        </w:rPr>
        <w:t>ими можно пользоваться при подсчете калорийности блюд.</w:t>
      </w:r>
    </w:p>
    <w:p w:rsidR="00240E7C" w:rsidRPr="00783B3B" w:rsidRDefault="00240E7C">
      <w:pPr>
        <w:contextualSpacing w:val="0"/>
        <w:rPr>
          <w:sz w:val="24"/>
          <w:szCs w:val="24"/>
        </w:rPr>
      </w:pPr>
    </w:p>
    <w:p w:rsidR="00240E7C" w:rsidRPr="00783B3B" w:rsidRDefault="00BF0CA4">
      <w:pPr>
        <w:contextualSpacing w:val="0"/>
        <w:rPr>
          <w:sz w:val="24"/>
          <w:szCs w:val="24"/>
        </w:rPr>
      </w:pPr>
      <w:r w:rsidRPr="00783B3B">
        <w:rPr>
          <w:sz w:val="24"/>
          <w:szCs w:val="24"/>
        </w:rPr>
        <w:t>Обратите внимание, что для составных блюд поисковая система обычно выводит данные</w:t>
      </w:r>
      <w:r w:rsidR="00391E25" w:rsidRPr="00783B3B">
        <w:rPr>
          <w:sz w:val="24"/>
          <w:szCs w:val="24"/>
        </w:rPr>
        <w:t xml:space="preserve"> на </w:t>
      </w:r>
      <w:r w:rsidRPr="00783B3B">
        <w:rPr>
          <w:sz w:val="24"/>
          <w:szCs w:val="24"/>
        </w:rPr>
        <w:t>основе сторонних сервисов, дополняя их похожими поисковыми запросами:</w:t>
      </w:r>
    </w:p>
    <w:p w:rsidR="00B3181B" w:rsidRPr="00783B3B" w:rsidRDefault="00B3181B">
      <w:pPr>
        <w:contextualSpacing w:val="0"/>
        <w:rPr>
          <w:sz w:val="24"/>
          <w:szCs w:val="24"/>
        </w:rPr>
      </w:pPr>
    </w:p>
    <w:p w:rsidR="00240E7C" w:rsidRDefault="00BF0CA4">
      <w:pPr>
        <w:contextualSpacing w:val="0"/>
      </w:pPr>
      <w:r>
        <w:rPr>
          <w:noProof/>
        </w:rPr>
        <w:drawing>
          <wp:inline distT="114300" distB="114300" distL="114300" distR="114300">
            <wp:extent cx="5400000" cy="3241963"/>
            <wp:effectExtent l="19050" t="0" r="0" b="0"/>
            <wp:docPr id="6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2419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Точность таких данных может быть ниже, поэтому нужно более внимательно смотреть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источники информации. Например, указанный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 xml:space="preserve">выдаче сайт </w:t>
      </w:r>
      <w:hyperlink r:id="rId11">
        <w:r w:rsidRPr="00B3181B">
          <w:rPr>
            <w:color w:val="1155CC"/>
            <w:sz w:val="24"/>
            <w:szCs w:val="24"/>
            <w:u w:val="single"/>
          </w:rPr>
          <w:t>http://www.calorizator.ru</w:t>
        </w:r>
      </w:hyperlink>
      <w:r w:rsidRPr="00B3181B">
        <w:rPr>
          <w:sz w:val="24"/>
          <w:szCs w:val="24"/>
        </w:rPr>
        <w:t xml:space="preserve"> </w:t>
      </w:r>
      <w:r w:rsidR="00593155">
        <w:rPr>
          <w:sz w:val="24"/>
          <w:szCs w:val="24"/>
        </w:rPr>
        <w:t>содержит</w:t>
      </w:r>
      <w:r w:rsidRPr="00B3181B">
        <w:rPr>
          <w:sz w:val="24"/>
          <w:szCs w:val="24"/>
        </w:rPr>
        <w:t xml:space="preserve"> достаточно правдоподобные данные, которые могут быть использованы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практической работе.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Если</w:t>
      </w:r>
      <w:r w:rsidR="00391E25" w:rsidRPr="00B3181B">
        <w:rPr>
          <w:sz w:val="24"/>
          <w:szCs w:val="24"/>
        </w:rPr>
        <w:t xml:space="preserve"> по </w:t>
      </w:r>
      <w:r w:rsidRPr="00B3181B">
        <w:rPr>
          <w:sz w:val="24"/>
          <w:szCs w:val="24"/>
        </w:rPr>
        <w:t xml:space="preserve">какой-то причине (или для </w:t>
      </w:r>
      <w:r w:rsidR="00593155">
        <w:rPr>
          <w:sz w:val="24"/>
          <w:szCs w:val="24"/>
        </w:rPr>
        <w:t>получения</w:t>
      </w:r>
      <w:r w:rsidRPr="00B3181B">
        <w:rPr>
          <w:sz w:val="24"/>
          <w:szCs w:val="24"/>
        </w:rPr>
        <w:t xml:space="preserve"> наиболее достоверной информации) нужны максимально точные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надежные данные, лучше всего воспользоваться несколькими официальными сервисами или учебниками, где можно узнать калорийность продуктов.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Например, база данных Министерства сельского хозяйства США, USDA (</w:t>
      </w:r>
      <w:r w:rsidR="00391E25" w:rsidRPr="00B3181B">
        <w:rPr>
          <w:sz w:val="24"/>
          <w:szCs w:val="24"/>
        </w:rPr>
        <w:t>на </w:t>
      </w:r>
      <w:r w:rsidRPr="00B3181B">
        <w:rPr>
          <w:sz w:val="24"/>
          <w:szCs w:val="24"/>
        </w:rPr>
        <w:t>английском</w:t>
      </w:r>
      <w:r w:rsidR="00593155">
        <w:rPr>
          <w:sz w:val="24"/>
          <w:szCs w:val="24"/>
        </w:rPr>
        <w:t xml:space="preserve"> языке)</w:t>
      </w:r>
      <w:r w:rsidRPr="00B3181B">
        <w:rPr>
          <w:sz w:val="24"/>
          <w:szCs w:val="24"/>
        </w:rPr>
        <w:t xml:space="preserve">: </w:t>
      </w:r>
      <w:hyperlink r:id="rId12">
        <w:r w:rsidRPr="00B3181B">
          <w:rPr>
            <w:color w:val="1155CC"/>
            <w:sz w:val="24"/>
            <w:szCs w:val="24"/>
            <w:u w:val="single"/>
          </w:rPr>
          <w:t>https://ndb.nal.usda.gov/ndb/search/list</w:t>
        </w:r>
      </w:hyperlink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Важно понимать, что данные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таблице не могут точно совпадать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калорийностью конкретного продукта. Например, два яблока разных сортов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магазине буд</w:t>
      </w:r>
      <w:r w:rsidR="00593155">
        <w:rPr>
          <w:sz w:val="24"/>
          <w:szCs w:val="24"/>
        </w:rPr>
        <w:t>у</w:t>
      </w:r>
      <w:r w:rsidRPr="00B3181B">
        <w:rPr>
          <w:sz w:val="24"/>
          <w:szCs w:val="24"/>
        </w:rPr>
        <w:t>т иметь немного разный состав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калорийность,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оба могут отличаться</w:t>
      </w:r>
      <w:r w:rsidR="00391E25" w:rsidRPr="00B3181B">
        <w:rPr>
          <w:sz w:val="24"/>
          <w:szCs w:val="24"/>
        </w:rPr>
        <w:t xml:space="preserve"> от </w:t>
      </w:r>
      <w:r w:rsidRPr="00B3181B">
        <w:rPr>
          <w:sz w:val="24"/>
          <w:szCs w:val="24"/>
        </w:rPr>
        <w:t>табличных данных. Тем не менее точность,</w:t>
      </w:r>
      <w:r w:rsidR="00391E25" w:rsidRPr="00B3181B">
        <w:rPr>
          <w:sz w:val="24"/>
          <w:szCs w:val="24"/>
        </w:rPr>
        <w:t xml:space="preserve"> с </w:t>
      </w:r>
      <w:r w:rsidRPr="00B3181B">
        <w:rPr>
          <w:sz w:val="24"/>
          <w:szCs w:val="24"/>
        </w:rPr>
        <w:t>которой мы можем оценивать калорийность</w:t>
      </w:r>
      <w:r w:rsidR="00593155">
        <w:rPr>
          <w:sz w:val="24"/>
          <w:szCs w:val="24"/>
        </w:rPr>
        <w:t>,</w:t>
      </w:r>
      <w:r w:rsidRPr="00B3181B">
        <w:rPr>
          <w:sz w:val="24"/>
          <w:szCs w:val="24"/>
        </w:rPr>
        <w:t xml:space="preserve"> достаточна для прикладного использования. Верно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обратное</w:t>
      </w:r>
      <w:r w:rsidR="00593155">
        <w:rPr>
          <w:sz w:val="24"/>
          <w:szCs w:val="24"/>
        </w:rPr>
        <w:t>:</w:t>
      </w:r>
      <w:r w:rsidRPr="00B3181B">
        <w:rPr>
          <w:sz w:val="24"/>
          <w:szCs w:val="24"/>
        </w:rPr>
        <w:t xml:space="preserve"> для решения прикладных задач не нужно гнаться</w:t>
      </w:r>
      <w:r w:rsidR="00391E25" w:rsidRPr="00B3181B">
        <w:rPr>
          <w:sz w:val="24"/>
          <w:szCs w:val="24"/>
        </w:rPr>
        <w:t xml:space="preserve"> за </w:t>
      </w:r>
      <w:r w:rsidRPr="00B3181B">
        <w:rPr>
          <w:sz w:val="24"/>
          <w:szCs w:val="24"/>
        </w:rPr>
        <w:t xml:space="preserve">особой </w:t>
      </w:r>
      <w:r w:rsidRPr="00B3181B">
        <w:rPr>
          <w:sz w:val="24"/>
          <w:szCs w:val="24"/>
        </w:rPr>
        <w:lastRenderedPageBreak/>
        <w:t>точностью данных, важно</w:t>
      </w:r>
      <w:r w:rsidR="00593155">
        <w:rPr>
          <w:sz w:val="24"/>
          <w:szCs w:val="24"/>
        </w:rPr>
        <w:t>,</w:t>
      </w:r>
      <w:r w:rsidRPr="00B3181B">
        <w:rPr>
          <w:sz w:val="24"/>
          <w:szCs w:val="24"/>
        </w:rPr>
        <w:t xml:space="preserve"> чтобы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подсчете не было грубых ошибок,</w:t>
      </w:r>
      <w:r w:rsidR="00391E25" w:rsidRPr="00B3181B">
        <w:rPr>
          <w:sz w:val="24"/>
          <w:szCs w:val="24"/>
        </w:rPr>
        <w:t xml:space="preserve"> </w:t>
      </w:r>
      <w:r w:rsidR="00593155">
        <w:rPr>
          <w:sz w:val="24"/>
          <w:szCs w:val="24"/>
        </w:rPr>
        <w:t>а</w:t>
      </w:r>
      <w:r w:rsidR="00391E25" w:rsidRPr="00B3181B">
        <w:rPr>
          <w:sz w:val="24"/>
          <w:szCs w:val="24"/>
        </w:rPr>
        <w:t> </w:t>
      </w:r>
      <w:r w:rsidRPr="00B3181B">
        <w:rPr>
          <w:sz w:val="24"/>
          <w:szCs w:val="24"/>
        </w:rPr>
        <w:t>излишнее внимание</w:t>
      </w:r>
      <w:r w:rsidR="00391E25" w:rsidRPr="00B3181B">
        <w:rPr>
          <w:sz w:val="24"/>
          <w:szCs w:val="24"/>
        </w:rPr>
        <w:t xml:space="preserve"> к </w:t>
      </w:r>
      <w:r w:rsidRPr="00B3181B">
        <w:rPr>
          <w:sz w:val="24"/>
          <w:szCs w:val="24"/>
        </w:rPr>
        <w:t xml:space="preserve">деталям может </w:t>
      </w:r>
      <w:r w:rsidR="00593155">
        <w:rPr>
          <w:sz w:val="24"/>
          <w:szCs w:val="24"/>
        </w:rPr>
        <w:t>только на</w:t>
      </w:r>
      <w:r w:rsidRPr="00B3181B">
        <w:rPr>
          <w:sz w:val="24"/>
          <w:szCs w:val="24"/>
        </w:rPr>
        <w:t>вредить.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391E25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Со временем вы научитесь определять</w:t>
      </w:r>
      <w:r w:rsidR="00593155">
        <w:rPr>
          <w:sz w:val="24"/>
          <w:szCs w:val="24"/>
        </w:rPr>
        <w:t>,</w:t>
      </w:r>
      <w:r w:rsidRPr="00B3181B">
        <w:rPr>
          <w:sz w:val="24"/>
          <w:szCs w:val="24"/>
        </w:rPr>
        <w:t xml:space="preserve"> когда </w:t>
      </w:r>
      <w:r w:rsidR="00593155">
        <w:rPr>
          <w:sz w:val="24"/>
          <w:szCs w:val="24"/>
        </w:rPr>
        <w:t xml:space="preserve">именно </w:t>
      </w:r>
      <w:r w:rsidRPr="00B3181B">
        <w:rPr>
          <w:sz w:val="24"/>
          <w:szCs w:val="24"/>
        </w:rPr>
        <w:t>требуется более тщательная проверка блюд. Например, если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ресторане вам приносят салат</w:t>
      </w:r>
      <w:bookmarkStart w:id="0" w:name="_GoBack"/>
      <w:bookmarkEnd w:id="0"/>
      <w:r w:rsidRPr="00B3181B">
        <w:rPr>
          <w:sz w:val="24"/>
          <w:szCs w:val="24"/>
        </w:rPr>
        <w:t>, для которого указана невысокая калорийность, например 15</w:t>
      </w:r>
      <w:r w:rsidR="00391E25" w:rsidRPr="00B3181B">
        <w:rPr>
          <w:sz w:val="24"/>
          <w:szCs w:val="24"/>
        </w:rPr>
        <w:t>0 </w:t>
      </w:r>
      <w:r w:rsidRPr="00B3181B">
        <w:rPr>
          <w:sz w:val="24"/>
          <w:szCs w:val="24"/>
        </w:rPr>
        <w:t>ккал</w:t>
      </w:r>
      <w:r w:rsidR="00391E25" w:rsidRPr="00B3181B">
        <w:rPr>
          <w:sz w:val="24"/>
          <w:szCs w:val="24"/>
        </w:rPr>
        <w:t xml:space="preserve"> на </w:t>
      </w:r>
      <w:r w:rsidRPr="00B3181B">
        <w:rPr>
          <w:sz w:val="24"/>
          <w:szCs w:val="24"/>
        </w:rPr>
        <w:t>порцию,</w:t>
      </w:r>
      <w:r w:rsidR="00391E25" w:rsidRPr="00B3181B">
        <w:rPr>
          <w:sz w:val="24"/>
          <w:szCs w:val="24"/>
        </w:rPr>
        <w:t xml:space="preserve"> но в </w:t>
      </w:r>
      <w:r w:rsidRPr="00B3181B">
        <w:rPr>
          <w:sz w:val="24"/>
          <w:szCs w:val="24"/>
        </w:rPr>
        <w:t>самом салате вы видите много добавленного растительного масла</w:t>
      </w:r>
      <w:r w:rsidR="002C1F50">
        <w:rPr>
          <w:sz w:val="24"/>
          <w:szCs w:val="24"/>
        </w:rPr>
        <w:t>,</w:t>
      </w:r>
      <w:r w:rsidR="00391E25" w:rsidRPr="00B3181B">
        <w:rPr>
          <w:sz w:val="24"/>
          <w:szCs w:val="24"/>
        </w:rPr>
        <w:t xml:space="preserve"> </w:t>
      </w:r>
      <w:r w:rsidR="002C1F50">
        <w:rPr>
          <w:sz w:val="24"/>
          <w:szCs w:val="24"/>
        </w:rPr>
        <w:t>а </w:t>
      </w:r>
      <w:r w:rsidR="00391E25" w:rsidRPr="00B3181B">
        <w:rPr>
          <w:sz w:val="24"/>
          <w:szCs w:val="24"/>
        </w:rPr>
        <w:t>в </w:t>
      </w:r>
      <w:r w:rsidRPr="00B3181B">
        <w:rPr>
          <w:sz w:val="24"/>
          <w:szCs w:val="24"/>
        </w:rPr>
        <w:t xml:space="preserve">состав </w:t>
      </w:r>
      <w:r w:rsidR="002C1F50">
        <w:rPr>
          <w:sz w:val="24"/>
          <w:szCs w:val="24"/>
        </w:rPr>
        <w:t xml:space="preserve">салата </w:t>
      </w:r>
      <w:r w:rsidRPr="00B3181B">
        <w:rPr>
          <w:sz w:val="24"/>
          <w:szCs w:val="24"/>
        </w:rPr>
        <w:t>входят сыры, авокадо, орехи</w:t>
      </w:r>
      <w:r w:rsidR="002C1F50">
        <w:rPr>
          <w:sz w:val="24"/>
          <w:szCs w:val="24"/>
        </w:rPr>
        <w:t>,</w:t>
      </w:r>
      <w:r w:rsidR="00391E25" w:rsidRPr="00B3181B">
        <w:rPr>
          <w:sz w:val="24"/>
          <w:szCs w:val="24"/>
        </w:rPr>
        <w:t xml:space="preserve"> </w:t>
      </w:r>
      <w:r w:rsidRPr="00B3181B">
        <w:rPr>
          <w:sz w:val="24"/>
          <w:szCs w:val="24"/>
        </w:rPr>
        <w:t xml:space="preserve">то несложно заподозрить, что реальные цифры </w:t>
      </w:r>
      <w:r w:rsidR="002C1F50">
        <w:rPr>
          <w:sz w:val="24"/>
          <w:szCs w:val="24"/>
        </w:rPr>
        <w:t>не соответствуют заявленным,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скорректировать данные.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t>Программы для подсчета калорий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Еще одним популярным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достаточно надежным методом определения калорийности являются различные приложения для компьютеров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смартфонов, т</w:t>
      </w:r>
      <w:r w:rsidR="002C1F50">
        <w:rPr>
          <w:sz w:val="24"/>
          <w:szCs w:val="24"/>
        </w:rPr>
        <w:t xml:space="preserve">ак </w:t>
      </w:r>
      <w:r w:rsidRPr="00B3181B">
        <w:rPr>
          <w:sz w:val="24"/>
          <w:szCs w:val="24"/>
        </w:rPr>
        <w:t>н</w:t>
      </w:r>
      <w:r w:rsidR="002C1F50">
        <w:rPr>
          <w:sz w:val="24"/>
          <w:szCs w:val="24"/>
        </w:rPr>
        <w:t>азываемые</w:t>
      </w:r>
      <w:r w:rsidRPr="00B3181B">
        <w:rPr>
          <w:sz w:val="24"/>
          <w:szCs w:val="24"/>
        </w:rPr>
        <w:t xml:space="preserve"> трекеры калорий,</w:t>
      </w:r>
      <w:r w:rsidR="00391E25" w:rsidRPr="00B3181B">
        <w:rPr>
          <w:sz w:val="24"/>
          <w:szCs w:val="24"/>
        </w:rPr>
        <w:t xml:space="preserve"> </w:t>
      </w:r>
      <w:r w:rsidRPr="00B3181B">
        <w:rPr>
          <w:sz w:val="24"/>
          <w:szCs w:val="24"/>
        </w:rPr>
        <w:t>где можно не просто определить калорийность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состав продуктов,</w:t>
      </w:r>
      <w:r w:rsidR="00391E25" w:rsidRPr="00B3181B">
        <w:rPr>
          <w:sz w:val="24"/>
          <w:szCs w:val="24"/>
        </w:rPr>
        <w:t xml:space="preserve"> но и </w:t>
      </w:r>
      <w:r w:rsidRPr="00B3181B">
        <w:rPr>
          <w:sz w:val="24"/>
          <w:szCs w:val="24"/>
        </w:rPr>
        <w:t>сразу вести записи, узнавать суммарную калорийность пищи</w:t>
      </w:r>
      <w:r w:rsidR="00391E25" w:rsidRPr="00B3181B">
        <w:rPr>
          <w:sz w:val="24"/>
          <w:szCs w:val="24"/>
        </w:rPr>
        <w:t xml:space="preserve"> за </w:t>
      </w:r>
      <w:r w:rsidRPr="00B3181B">
        <w:rPr>
          <w:sz w:val="24"/>
          <w:szCs w:val="24"/>
        </w:rPr>
        <w:t>день</w:t>
      </w:r>
      <w:r w:rsidR="00391E25" w:rsidRPr="00B3181B">
        <w:rPr>
          <w:sz w:val="24"/>
          <w:szCs w:val="24"/>
        </w:rPr>
        <w:t xml:space="preserve"> и </w:t>
      </w:r>
      <w:r w:rsidR="002C1F50">
        <w:rPr>
          <w:sz w:val="24"/>
          <w:szCs w:val="24"/>
        </w:rPr>
        <w:t xml:space="preserve">получать </w:t>
      </w:r>
      <w:r w:rsidRPr="00B3181B">
        <w:rPr>
          <w:sz w:val="24"/>
          <w:szCs w:val="24"/>
        </w:rPr>
        <w:t>другую полезную информацию.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Удобным является то, что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 xml:space="preserve">программах зачастую </w:t>
      </w:r>
      <w:r w:rsidR="006A5467" w:rsidRPr="00B3181B">
        <w:rPr>
          <w:sz w:val="24"/>
          <w:szCs w:val="24"/>
        </w:rPr>
        <w:t xml:space="preserve">можно </w:t>
      </w:r>
      <w:r w:rsidRPr="00B3181B">
        <w:rPr>
          <w:sz w:val="24"/>
          <w:szCs w:val="24"/>
        </w:rPr>
        <w:t>как найти продукт</w:t>
      </w:r>
      <w:r w:rsidR="00391E25" w:rsidRPr="00B3181B">
        <w:rPr>
          <w:sz w:val="24"/>
          <w:szCs w:val="24"/>
        </w:rPr>
        <w:t xml:space="preserve"> </w:t>
      </w:r>
      <w:r w:rsidR="006A5467">
        <w:rPr>
          <w:sz w:val="24"/>
          <w:szCs w:val="24"/>
        </w:rPr>
        <w:t>в</w:t>
      </w:r>
      <w:r w:rsidR="00391E25" w:rsidRPr="00B3181B">
        <w:rPr>
          <w:sz w:val="24"/>
          <w:szCs w:val="24"/>
        </w:rPr>
        <w:t> </w:t>
      </w:r>
      <w:r w:rsidRPr="00B3181B">
        <w:rPr>
          <w:sz w:val="24"/>
          <w:szCs w:val="24"/>
        </w:rPr>
        <w:t>имеющейся баз</w:t>
      </w:r>
      <w:r w:rsidR="006A5467">
        <w:rPr>
          <w:sz w:val="24"/>
          <w:szCs w:val="24"/>
        </w:rPr>
        <w:t>е</w:t>
      </w:r>
      <w:r w:rsidRPr="00B3181B">
        <w:rPr>
          <w:sz w:val="24"/>
          <w:szCs w:val="24"/>
        </w:rPr>
        <w:t xml:space="preserve"> данных, так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собственноручно в</w:t>
      </w:r>
      <w:r w:rsidR="002C1F50">
        <w:rPr>
          <w:sz w:val="24"/>
          <w:szCs w:val="24"/>
        </w:rPr>
        <w:t>в</w:t>
      </w:r>
      <w:r w:rsidRPr="00B3181B">
        <w:rPr>
          <w:sz w:val="24"/>
          <w:szCs w:val="24"/>
        </w:rPr>
        <w:t>ести данные (например, вы знаете калорийность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состав конкретного приема пищи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искать его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таблице нет необходимости</w:t>
      </w:r>
      <w:r w:rsidR="006A5467">
        <w:rPr>
          <w:sz w:val="24"/>
          <w:szCs w:val="24"/>
        </w:rPr>
        <w:t> —</w:t>
      </w:r>
      <w:r w:rsidRPr="00B3181B">
        <w:rPr>
          <w:sz w:val="24"/>
          <w:szCs w:val="24"/>
        </w:rPr>
        <w:t xml:space="preserve"> вы можете сразу в</w:t>
      </w:r>
      <w:r w:rsidR="00DC3B91">
        <w:rPr>
          <w:sz w:val="24"/>
          <w:szCs w:val="24"/>
        </w:rPr>
        <w:t>в</w:t>
      </w:r>
      <w:r w:rsidRPr="00B3181B">
        <w:rPr>
          <w:sz w:val="24"/>
          <w:szCs w:val="24"/>
        </w:rPr>
        <w:t>ести эти данные). Также программы поддерживают поиск данных</w:t>
      </w:r>
      <w:r w:rsidR="00391E25" w:rsidRPr="00B3181B">
        <w:rPr>
          <w:sz w:val="24"/>
          <w:szCs w:val="24"/>
        </w:rPr>
        <w:t xml:space="preserve"> по </w:t>
      </w:r>
      <w:r w:rsidRPr="00B3181B">
        <w:rPr>
          <w:sz w:val="24"/>
          <w:szCs w:val="24"/>
        </w:rPr>
        <w:t>штрих-коду</w:t>
      </w:r>
      <w:r w:rsidR="00DC3B91">
        <w:rPr>
          <w:sz w:val="24"/>
          <w:szCs w:val="24"/>
        </w:rPr>
        <w:t>:</w:t>
      </w:r>
      <w:r w:rsidRPr="00B3181B">
        <w:rPr>
          <w:sz w:val="24"/>
          <w:szCs w:val="24"/>
        </w:rPr>
        <w:t xml:space="preserve"> если такой продукт есть</w:t>
      </w:r>
      <w:r w:rsidR="00391E25" w:rsidRPr="00B3181B">
        <w:rPr>
          <w:sz w:val="24"/>
          <w:szCs w:val="24"/>
        </w:rPr>
        <w:t xml:space="preserve"> в </w:t>
      </w:r>
      <w:r w:rsidRPr="00B3181B">
        <w:rPr>
          <w:sz w:val="24"/>
          <w:szCs w:val="24"/>
        </w:rPr>
        <w:t>базе</w:t>
      </w:r>
      <w:r w:rsidR="00DC3B91">
        <w:rPr>
          <w:sz w:val="24"/>
          <w:szCs w:val="24"/>
        </w:rPr>
        <w:t>,</w:t>
      </w:r>
      <w:r w:rsidRPr="00B3181B">
        <w:rPr>
          <w:sz w:val="24"/>
          <w:szCs w:val="24"/>
        </w:rPr>
        <w:t xml:space="preserve"> он легко определится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будет доступен для использования.</w:t>
      </w:r>
    </w:p>
    <w:p w:rsidR="00240E7C" w:rsidRPr="00B3181B" w:rsidRDefault="00240E7C">
      <w:pPr>
        <w:contextualSpacing w:val="0"/>
        <w:rPr>
          <w:sz w:val="24"/>
          <w:szCs w:val="24"/>
        </w:rPr>
      </w:pPr>
    </w:p>
    <w:p w:rsidR="00240E7C" w:rsidRPr="00B3181B" w:rsidRDefault="00BF0CA4">
      <w:pPr>
        <w:contextualSpacing w:val="0"/>
        <w:rPr>
          <w:sz w:val="24"/>
          <w:szCs w:val="24"/>
        </w:rPr>
      </w:pPr>
      <w:r w:rsidRPr="00B3181B">
        <w:rPr>
          <w:sz w:val="24"/>
          <w:szCs w:val="24"/>
        </w:rPr>
        <w:t>Н</w:t>
      </w:r>
      <w:r w:rsidR="00DC3B91">
        <w:rPr>
          <w:sz w:val="24"/>
          <w:szCs w:val="24"/>
        </w:rPr>
        <w:t>иже в качестве</w:t>
      </w:r>
      <w:r w:rsidRPr="00B3181B">
        <w:rPr>
          <w:sz w:val="24"/>
          <w:szCs w:val="24"/>
        </w:rPr>
        <w:t xml:space="preserve"> пример</w:t>
      </w:r>
      <w:r w:rsidR="00DC3B91">
        <w:rPr>
          <w:sz w:val="24"/>
          <w:szCs w:val="24"/>
        </w:rPr>
        <w:t>а</w:t>
      </w:r>
      <w:r w:rsidR="00391E25" w:rsidRPr="00B3181B">
        <w:rPr>
          <w:sz w:val="24"/>
          <w:szCs w:val="24"/>
        </w:rPr>
        <w:t xml:space="preserve"> </w:t>
      </w:r>
      <w:r w:rsidR="00DC3B91">
        <w:rPr>
          <w:sz w:val="24"/>
          <w:szCs w:val="24"/>
        </w:rPr>
        <w:t xml:space="preserve">приведен скриншот страницы </w:t>
      </w:r>
      <w:r w:rsidRPr="00B3181B">
        <w:rPr>
          <w:sz w:val="24"/>
          <w:szCs w:val="24"/>
        </w:rPr>
        <w:t xml:space="preserve">программы myfitnesspal (мы не отдаем предпочтения какой-то </w:t>
      </w:r>
      <w:r w:rsidR="00DC3B91">
        <w:rPr>
          <w:sz w:val="24"/>
          <w:szCs w:val="24"/>
        </w:rPr>
        <w:t xml:space="preserve">одной </w:t>
      </w:r>
      <w:r w:rsidRPr="00B3181B">
        <w:rPr>
          <w:sz w:val="24"/>
          <w:szCs w:val="24"/>
        </w:rPr>
        <w:t>программе,</w:t>
      </w:r>
      <w:r w:rsidR="00391E25" w:rsidRPr="00B3181B">
        <w:rPr>
          <w:sz w:val="24"/>
          <w:szCs w:val="24"/>
        </w:rPr>
        <w:t xml:space="preserve"> у </w:t>
      </w:r>
      <w:r w:rsidRPr="00B3181B">
        <w:rPr>
          <w:sz w:val="24"/>
          <w:szCs w:val="24"/>
        </w:rPr>
        <w:t>кажд</w:t>
      </w:r>
      <w:r w:rsidR="00DC3B91">
        <w:rPr>
          <w:sz w:val="24"/>
          <w:szCs w:val="24"/>
        </w:rPr>
        <w:t>ой из них</w:t>
      </w:r>
      <w:r w:rsidRPr="00B3181B">
        <w:rPr>
          <w:sz w:val="24"/>
          <w:szCs w:val="24"/>
        </w:rPr>
        <w:t xml:space="preserve"> есть </w:t>
      </w:r>
      <w:r w:rsidR="00DC3B91">
        <w:rPr>
          <w:sz w:val="24"/>
          <w:szCs w:val="24"/>
        </w:rPr>
        <w:t xml:space="preserve">свои </w:t>
      </w:r>
      <w:r w:rsidRPr="00B3181B">
        <w:rPr>
          <w:sz w:val="24"/>
          <w:szCs w:val="24"/>
        </w:rPr>
        <w:t>плюсы</w:t>
      </w:r>
      <w:r w:rsidR="00391E25" w:rsidRPr="00B3181B">
        <w:rPr>
          <w:sz w:val="24"/>
          <w:szCs w:val="24"/>
        </w:rPr>
        <w:t xml:space="preserve"> и </w:t>
      </w:r>
      <w:r w:rsidRPr="00B3181B">
        <w:rPr>
          <w:sz w:val="24"/>
          <w:szCs w:val="24"/>
        </w:rPr>
        <w:t>минусы, выбирайте удобный вам вариант самостоятельно)</w:t>
      </w:r>
      <w:r w:rsidR="00DC3B91">
        <w:rPr>
          <w:sz w:val="24"/>
          <w:szCs w:val="24"/>
        </w:rPr>
        <w:t>.</w:t>
      </w:r>
    </w:p>
    <w:p w:rsidR="00240E7C" w:rsidRPr="00B3181B" w:rsidRDefault="002C1F50">
      <w:pPr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4938395" cy="2843530"/>
            <wp:effectExtent l="19050" t="0" r="0" b="0"/>
            <wp:wrapSquare wrapText="bothSides"/>
            <wp:docPr id="3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8395" cy="2843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40E7C" w:rsidRDefault="00240E7C">
      <w:pPr>
        <w:contextualSpacing w:val="0"/>
      </w:pPr>
    </w:p>
    <w:p w:rsidR="00240E7C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lastRenderedPageBreak/>
        <w:t xml:space="preserve">Особенности </w:t>
      </w:r>
      <w:r w:rsidR="001A1391">
        <w:rPr>
          <w:b/>
          <w:sz w:val="32"/>
          <w:szCs w:val="32"/>
        </w:rPr>
        <w:t xml:space="preserve">подсчета калорий для </w:t>
      </w:r>
      <w:r w:rsidRPr="0092163B">
        <w:rPr>
          <w:b/>
          <w:sz w:val="32"/>
          <w:szCs w:val="32"/>
        </w:rPr>
        <w:t>отдельных продуктов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На макаронах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различных крупах указывается калорийность сухого продукта. После приготовления </w:t>
      </w:r>
      <w:r w:rsidR="000059D4" w:rsidRPr="003638C1">
        <w:rPr>
          <w:sz w:val="24"/>
          <w:szCs w:val="24"/>
        </w:rPr>
        <w:t xml:space="preserve">вес его </w:t>
      </w:r>
      <w:r w:rsidRPr="003638C1">
        <w:rPr>
          <w:sz w:val="24"/>
          <w:szCs w:val="24"/>
        </w:rPr>
        <w:t>меняется,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>калорийность остается прежней (если</w:t>
      </w:r>
      <w:r w:rsidR="000059D4">
        <w:rPr>
          <w:sz w:val="24"/>
          <w:szCs w:val="24"/>
        </w:rPr>
        <w:t>, конечно,</w:t>
      </w:r>
      <w:r w:rsidRPr="003638C1">
        <w:rPr>
          <w:sz w:val="24"/>
          <w:szCs w:val="24"/>
        </w:rPr>
        <w:t xml:space="preserve"> вы не добавляли масло, молоко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другие </w:t>
      </w:r>
      <w:r w:rsidR="000059D4">
        <w:rPr>
          <w:sz w:val="24"/>
          <w:szCs w:val="24"/>
        </w:rPr>
        <w:t>ингредиенты</w:t>
      </w:r>
      <w:r w:rsidRPr="003638C1">
        <w:rPr>
          <w:sz w:val="24"/>
          <w:szCs w:val="24"/>
        </w:rPr>
        <w:t>).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Пример использования этой информации: взвешиваем 3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сухой овсянки, заносим ее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программу для подсчета калорий, после чего кашу уже можно сварить. После варки вес овсянки увеличится, так как она впитает воду,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 xml:space="preserve">калорийность всей порции останется той же, так как вода содержит 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калорий. Изменится калорийность</w:t>
      </w:r>
      <w:r w:rsidR="00391E25" w:rsidRPr="003638C1">
        <w:rPr>
          <w:sz w:val="24"/>
          <w:szCs w:val="24"/>
        </w:rPr>
        <w:t xml:space="preserve"> 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г готового продукта. То есть если было 3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сухой овсянки, это примерно 9</w:t>
      </w:r>
      <w:r w:rsidR="00391E25" w:rsidRPr="003638C1">
        <w:rPr>
          <w:sz w:val="24"/>
          <w:szCs w:val="24"/>
        </w:rPr>
        <w:t>1 </w:t>
      </w:r>
      <w:r w:rsidRPr="003638C1">
        <w:rPr>
          <w:sz w:val="24"/>
          <w:szCs w:val="24"/>
        </w:rPr>
        <w:t>ккал, то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итоге получилось 8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готовой каши,</w:t>
      </w:r>
      <w:r w:rsidR="00391E25" w:rsidRPr="003638C1">
        <w:rPr>
          <w:sz w:val="24"/>
          <w:szCs w:val="24"/>
        </w:rPr>
        <w:t xml:space="preserve"> но с </w:t>
      </w:r>
      <w:r w:rsidRPr="003638C1">
        <w:rPr>
          <w:sz w:val="24"/>
          <w:szCs w:val="24"/>
        </w:rPr>
        <w:t>той же калорийностью. Если варите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молоке, то</w:t>
      </w:r>
      <w:r w:rsidR="00391E25" w:rsidRPr="003638C1">
        <w:rPr>
          <w:sz w:val="24"/>
          <w:szCs w:val="24"/>
        </w:rPr>
        <w:t xml:space="preserve"> к </w:t>
      </w:r>
      <w:r w:rsidRPr="003638C1">
        <w:rPr>
          <w:sz w:val="24"/>
          <w:szCs w:val="24"/>
        </w:rPr>
        <w:t>этому надо приплюсовать калорийность молока, сколько его налили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кастрюлю, столько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необходимо посчитать.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Сходные вещи, связанные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>изменением содержания воды, происходят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 другими продуктами, например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>мясом, рыбой. Разница заключается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том, что изменения происходят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сторону повышения калорийности</w:t>
      </w:r>
      <w:r w:rsidR="00391E25" w:rsidRPr="003638C1">
        <w:rPr>
          <w:sz w:val="24"/>
          <w:szCs w:val="24"/>
        </w:rPr>
        <w:t xml:space="preserve"> за </w:t>
      </w:r>
      <w:r w:rsidRPr="003638C1">
        <w:rPr>
          <w:sz w:val="24"/>
          <w:szCs w:val="24"/>
        </w:rPr>
        <w:t>счет потери воды.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Мясо, рыба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другие аналогичные продукты при готовке теряют воду, по</w:t>
      </w:r>
      <w:r w:rsidR="000059D4">
        <w:rPr>
          <w:sz w:val="24"/>
          <w:szCs w:val="24"/>
        </w:rPr>
        <w:t>э</w:t>
      </w:r>
      <w:r w:rsidRPr="003638C1">
        <w:rPr>
          <w:sz w:val="24"/>
          <w:szCs w:val="24"/>
        </w:rPr>
        <w:t>тому их вес становится меньше,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>калорийность остается примерно той же,</w:t>
      </w:r>
      <w:r w:rsidR="00391E25" w:rsidRPr="003638C1">
        <w:rPr>
          <w:sz w:val="24"/>
          <w:szCs w:val="24"/>
        </w:rPr>
        <w:t xml:space="preserve"> а </w:t>
      </w:r>
      <w:r w:rsidRPr="003638C1">
        <w:rPr>
          <w:sz w:val="24"/>
          <w:szCs w:val="24"/>
        </w:rPr>
        <w:t>значит, калорийность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г готового продукта увеличивается. Это называют ужаркой, для тушения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варения обычно нужно умножить первоначальную калорийность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коэф</w:t>
      </w:r>
      <w:r w:rsidR="000059D4">
        <w:rPr>
          <w:sz w:val="24"/>
          <w:szCs w:val="24"/>
        </w:rPr>
        <w:t>ф</w:t>
      </w:r>
      <w:r w:rsidRPr="003638C1">
        <w:rPr>
          <w:sz w:val="24"/>
          <w:szCs w:val="24"/>
        </w:rPr>
        <w:t>ициент 1,4; для жарки</w:t>
      </w:r>
      <w:r w:rsidR="00391E25" w:rsidRPr="003638C1">
        <w:rPr>
          <w:sz w:val="24"/>
          <w:szCs w:val="24"/>
        </w:rPr>
        <w:t xml:space="preserve"> — </w:t>
      </w:r>
      <w:r w:rsidRPr="003638C1">
        <w:rPr>
          <w:sz w:val="24"/>
          <w:szCs w:val="24"/>
        </w:rPr>
        <w:t>1,6. Высушенное мясо или рыба</w:t>
      </w:r>
      <w:r w:rsidR="00391E25" w:rsidRPr="003638C1">
        <w:rPr>
          <w:sz w:val="24"/>
          <w:szCs w:val="24"/>
        </w:rPr>
        <w:t xml:space="preserve"> по </w:t>
      </w:r>
      <w:r w:rsidRPr="003638C1">
        <w:rPr>
          <w:sz w:val="24"/>
          <w:szCs w:val="24"/>
        </w:rPr>
        <w:t>этой же причине будут содержать больше всего калорий</w:t>
      </w:r>
      <w:r w:rsidR="00391E25" w:rsidRPr="003638C1">
        <w:rPr>
          <w:sz w:val="24"/>
          <w:szCs w:val="24"/>
        </w:rPr>
        <w:t xml:space="preserve"> за </w:t>
      </w:r>
      <w:r w:rsidRPr="003638C1">
        <w:rPr>
          <w:sz w:val="24"/>
          <w:szCs w:val="24"/>
        </w:rPr>
        <w:t>счет наиболее сухой концентрации питательных веществ. Если продукт готовится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 xml:space="preserve">добавлением масла, то его </w:t>
      </w:r>
      <w:r w:rsidR="000059D4">
        <w:rPr>
          <w:sz w:val="24"/>
          <w:szCs w:val="24"/>
        </w:rPr>
        <w:t xml:space="preserve">калорийность </w:t>
      </w:r>
      <w:r w:rsidRPr="003638C1">
        <w:rPr>
          <w:sz w:val="24"/>
          <w:szCs w:val="24"/>
        </w:rPr>
        <w:t>нужно добавить</w:t>
      </w:r>
      <w:r w:rsidR="00391E25" w:rsidRPr="003638C1">
        <w:rPr>
          <w:sz w:val="24"/>
          <w:szCs w:val="24"/>
        </w:rPr>
        <w:t xml:space="preserve"> к </w:t>
      </w:r>
      <w:r w:rsidR="000059D4">
        <w:rPr>
          <w:sz w:val="24"/>
          <w:szCs w:val="24"/>
        </w:rPr>
        <w:t xml:space="preserve">общей </w:t>
      </w:r>
      <w:r w:rsidRPr="003638C1">
        <w:rPr>
          <w:sz w:val="24"/>
          <w:szCs w:val="24"/>
        </w:rPr>
        <w:t>калорийности</w:t>
      </w:r>
      <w:r w:rsidR="000059D4">
        <w:rPr>
          <w:sz w:val="24"/>
          <w:szCs w:val="24"/>
        </w:rPr>
        <w:t xml:space="preserve"> блюда</w:t>
      </w:r>
      <w:r w:rsidRPr="003638C1">
        <w:rPr>
          <w:sz w:val="24"/>
          <w:szCs w:val="24"/>
        </w:rPr>
        <w:t>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Иногда</w:t>
      </w:r>
      <w:r w:rsidR="00391E25" w:rsidRPr="003638C1">
        <w:rPr>
          <w:sz w:val="24"/>
          <w:szCs w:val="24"/>
        </w:rPr>
        <w:t xml:space="preserve"> во </w:t>
      </w:r>
      <w:r w:rsidRPr="003638C1">
        <w:rPr>
          <w:sz w:val="24"/>
          <w:szCs w:val="24"/>
        </w:rPr>
        <w:t>время приготовления</w:t>
      </w:r>
      <w:r w:rsidR="00391E25" w:rsidRPr="003638C1">
        <w:rPr>
          <w:sz w:val="24"/>
          <w:szCs w:val="24"/>
        </w:rPr>
        <w:t xml:space="preserve"> из </w:t>
      </w:r>
      <w:r w:rsidRPr="003638C1">
        <w:rPr>
          <w:sz w:val="24"/>
          <w:szCs w:val="24"/>
        </w:rPr>
        <w:t>мяса или рыбы вытекает большое количество жира,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если он не используется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качестве подливы</w:t>
      </w:r>
      <w:r w:rsidR="00391E25" w:rsidRPr="003638C1">
        <w:rPr>
          <w:sz w:val="24"/>
          <w:szCs w:val="24"/>
        </w:rPr>
        <w:t xml:space="preserve"> к </w:t>
      </w:r>
      <w:r w:rsidRPr="003638C1">
        <w:rPr>
          <w:sz w:val="24"/>
          <w:szCs w:val="24"/>
        </w:rPr>
        <w:t>гарнирам,</w:t>
      </w:r>
      <w:r w:rsidR="00391E25" w:rsidRPr="003638C1">
        <w:rPr>
          <w:sz w:val="24"/>
          <w:szCs w:val="24"/>
        </w:rPr>
        <w:t xml:space="preserve"> а </w:t>
      </w:r>
      <w:r w:rsidRPr="003638C1">
        <w:rPr>
          <w:sz w:val="24"/>
          <w:szCs w:val="24"/>
        </w:rPr>
        <w:t xml:space="preserve">выбрасывается, то калорийность блюда становится </w:t>
      </w:r>
      <w:r w:rsidR="00C33BBE">
        <w:rPr>
          <w:sz w:val="24"/>
          <w:szCs w:val="24"/>
        </w:rPr>
        <w:t>ниже</w:t>
      </w:r>
      <w:r w:rsidRPr="003638C1">
        <w:rPr>
          <w:sz w:val="24"/>
          <w:szCs w:val="24"/>
        </w:rPr>
        <w:t>. Отдельно взвешивать такой жир зачастую не очень удобно, поэтому его количество можно приблизительно оценить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чайных или столовых ложках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таким образом </w:t>
      </w:r>
      <w:r w:rsidR="00C33BBE">
        <w:rPr>
          <w:sz w:val="24"/>
          <w:szCs w:val="24"/>
        </w:rPr>
        <w:t>скорректировать</w:t>
      </w:r>
      <w:r w:rsidRPr="003638C1">
        <w:rPr>
          <w:sz w:val="24"/>
          <w:szCs w:val="24"/>
        </w:rPr>
        <w:t xml:space="preserve"> вес</w:t>
      </w:r>
      <w:r w:rsidR="00C33BBE">
        <w:rPr>
          <w:sz w:val="24"/>
          <w:szCs w:val="24"/>
        </w:rPr>
        <w:t xml:space="preserve"> блюда</w:t>
      </w:r>
      <w:r w:rsidRPr="003638C1">
        <w:rPr>
          <w:sz w:val="24"/>
          <w:szCs w:val="24"/>
        </w:rPr>
        <w:t>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Помните</w:t>
      </w:r>
      <w:r w:rsidR="00391E25" w:rsidRPr="003638C1">
        <w:rPr>
          <w:sz w:val="24"/>
          <w:szCs w:val="24"/>
        </w:rPr>
        <w:t xml:space="preserve"> о </w:t>
      </w:r>
      <w:r w:rsidRPr="003638C1">
        <w:rPr>
          <w:sz w:val="24"/>
          <w:szCs w:val="24"/>
        </w:rPr>
        <w:t>напитках: сладкие газировки, различные химические «чаи»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бутылках, капучино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кофейные напитки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основе молока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сливок, соки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прочие напитки очень калорийны. Стакан сока может содержать 20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ккал, латте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>сиропом может потянуть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на 500</w:t>
      </w:r>
      <w:r w:rsidR="00C33BBE">
        <w:rPr>
          <w:sz w:val="24"/>
          <w:szCs w:val="24"/>
        </w:rPr>
        <w:t>–</w:t>
      </w:r>
      <w:r w:rsidRPr="003638C1">
        <w:rPr>
          <w:sz w:val="24"/>
          <w:szCs w:val="24"/>
        </w:rPr>
        <w:t>60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ккал!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Вода, чай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кофе содержат 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калорий (в</w:t>
      </w:r>
      <w:r w:rsidR="00C33BBE">
        <w:rPr>
          <w:sz w:val="24"/>
          <w:szCs w:val="24"/>
        </w:rPr>
        <w:t> </w:t>
      </w:r>
      <w:r w:rsidRPr="003638C1">
        <w:rPr>
          <w:sz w:val="24"/>
          <w:szCs w:val="24"/>
        </w:rPr>
        <w:t>чае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кофе будет </w:t>
      </w:r>
      <w:r w:rsidR="00C33BBE">
        <w:rPr>
          <w:sz w:val="24"/>
          <w:szCs w:val="24"/>
        </w:rPr>
        <w:t>чуть</w:t>
      </w:r>
      <w:r w:rsidRPr="003638C1">
        <w:rPr>
          <w:sz w:val="24"/>
          <w:szCs w:val="24"/>
        </w:rPr>
        <w:t xml:space="preserve"> больше </w:t>
      </w:r>
      <w:r w:rsidR="00C33BBE">
        <w:rPr>
          <w:sz w:val="24"/>
          <w:szCs w:val="24"/>
        </w:rPr>
        <w:t>калорий</w:t>
      </w:r>
      <w:r w:rsidRPr="003638C1">
        <w:rPr>
          <w:sz w:val="24"/>
          <w:szCs w:val="24"/>
        </w:rPr>
        <w:t>,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>этим мизером можно пренебречь, особенно если вы не собираетесь есть заварку). Сахар содержит калории, так что если кладете его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 xml:space="preserve">чай, не забывайте </w:t>
      </w:r>
      <w:r w:rsidR="00C33BBE">
        <w:rPr>
          <w:sz w:val="24"/>
          <w:szCs w:val="24"/>
        </w:rPr>
        <w:t>фиксировать это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счетчик</w:t>
      </w:r>
      <w:r w:rsidR="00C33BBE">
        <w:rPr>
          <w:sz w:val="24"/>
          <w:szCs w:val="24"/>
        </w:rPr>
        <w:t>е</w:t>
      </w:r>
      <w:r w:rsidRPr="003638C1">
        <w:rPr>
          <w:sz w:val="24"/>
          <w:szCs w:val="24"/>
        </w:rPr>
        <w:t xml:space="preserve"> калорий. То же самое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>молоком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сливками</w:t>
      </w:r>
      <w:r w:rsidR="00C33BBE">
        <w:rPr>
          <w:sz w:val="24"/>
          <w:szCs w:val="24"/>
        </w:rPr>
        <w:t> —</w:t>
      </w:r>
      <w:r w:rsidRPr="003638C1">
        <w:rPr>
          <w:sz w:val="24"/>
          <w:szCs w:val="24"/>
        </w:rPr>
        <w:t xml:space="preserve"> добавляя их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напитки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 xml:space="preserve">нулевой калорийностью, помните, что их </w:t>
      </w:r>
      <w:r w:rsidR="00C33BBE">
        <w:rPr>
          <w:sz w:val="24"/>
          <w:szCs w:val="24"/>
        </w:rPr>
        <w:t>необходимо</w:t>
      </w:r>
      <w:r w:rsidRPr="003638C1">
        <w:rPr>
          <w:sz w:val="24"/>
          <w:szCs w:val="24"/>
        </w:rPr>
        <w:t xml:space="preserve"> </w:t>
      </w:r>
      <w:r w:rsidR="00C33BBE">
        <w:rPr>
          <w:sz w:val="24"/>
          <w:szCs w:val="24"/>
        </w:rPr>
        <w:t>учитывать</w:t>
      </w:r>
      <w:r w:rsidRPr="003638C1">
        <w:rPr>
          <w:sz w:val="24"/>
          <w:szCs w:val="24"/>
        </w:rPr>
        <w:t>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Специи не содержат калорий,</w:t>
      </w:r>
      <w:r w:rsidR="00391E25" w:rsidRPr="003638C1">
        <w:rPr>
          <w:sz w:val="24"/>
          <w:szCs w:val="24"/>
        </w:rPr>
        <w:t xml:space="preserve"> а </w:t>
      </w:r>
      <w:r w:rsidRPr="003638C1">
        <w:rPr>
          <w:sz w:val="24"/>
          <w:szCs w:val="24"/>
        </w:rPr>
        <w:t>вот соусы следует учитывать, особенно жирные</w:t>
      </w:r>
      <w:r w:rsidR="00F93D23">
        <w:rPr>
          <w:sz w:val="24"/>
          <w:szCs w:val="24"/>
        </w:rPr>
        <w:t> —</w:t>
      </w:r>
      <w:r w:rsidRPr="003638C1">
        <w:rPr>
          <w:sz w:val="24"/>
          <w:szCs w:val="24"/>
        </w:rPr>
        <w:t xml:space="preserve"> они могут незаметно добавить</w:t>
      </w:r>
      <w:r w:rsidR="00391E25" w:rsidRPr="003638C1">
        <w:rPr>
          <w:sz w:val="24"/>
          <w:szCs w:val="24"/>
        </w:rPr>
        <w:t xml:space="preserve"> к </w:t>
      </w:r>
      <w:r w:rsidRPr="003638C1">
        <w:rPr>
          <w:sz w:val="24"/>
          <w:szCs w:val="24"/>
        </w:rPr>
        <w:t>вашему блюду приличное количество лишних к</w:t>
      </w:r>
      <w:r w:rsidR="00F93D23">
        <w:rPr>
          <w:sz w:val="24"/>
          <w:szCs w:val="24"/>
        </w:rPr>
        <w:t>ило</w:t>
      </w:r>
      <w:r w:rsidRPr="003638C1">
        <w:rPr>
          <w:sz w:val="24"/>
          <w:szCs w:val="24"/>
        </w:rPr>
        <w:t>кал</w:t>
      </w:r>
      <w:r w:rsidR="00F93D23">
        <w:rPr>
          <w:sz w:val="24"/>
          <w:szCs w:val="24"/>
        </w:rPr>
        <w:t>орий</w:t>
      </w:r>
      <w:r w:rsidRPr="003638C1">
        <w:rPr>
          <w:sz w:val="24"/>
          <w:szCs w:val="24"/>
        </w:rPr>
        <w:t>.</w:t>
      </w:r>
    </w:p>
    <w:p w:rsidR="00240E7C" w:rsidRDefault="00240E7C">
      <w:pPr>
        <w:contextualSpacing w:val="0"/>
      </w:pPr>
    </w:p>
    <w:p w:rsidR="00391E25" w:rsidRPr="0092163B" w:rsidRDefault="00BF0CA4">
      <w:pPr>
        <w:contextualSpacing w:val="0"/>
        <w:rPr>
          <w:b/>
          <w:sz w:val="32"/>
          <w:szCs w:val="32"/>
        </w:rPr>
      </w:pPr>
      <w:r w:rsidRPr="0092163B">
        <w:rPr>
          <w:b/>
          <w:sz w:val="32"/>
          <w:szCs w:val="32"/>
        </w:rPr>
        <w:t>Сложные блюда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Если готовите сложное блюдо, необходимо суммировать все ингредиенты, это поможет понять</w:t>
      </w:r>
      <w:r w:rsidR="00F93D23">
        <w:rPr>
          <w:sz w:val="24"/>
          <w:szCs w:val="24"/>
        </w:rPr>
        <w:t>,</w:t>
      </w:r>
      <w:r w:rsidRPr="003638C1">
        <w:rPr>
          <w:sz w:val="24"/>
          <w:szCs w:val="24"/>
        </w:rPr>
        <w:t xml:space="preserve"> сколько всего калорий, белков, жиров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углеводов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блюде, после чего можно высчитать</w:t>
      </w:r>
      <w:r w:rsidR="00F93D23">
        <w:rPr>
          <w:sz w:val="24"/>
          <w:szCs w:val="24"/>
        </w:rPr>
        <w:t>,</w:t>
      </w:r>
      <w:r w:rsidRPr="003638C1">
        <w:rPr>
          <w:sz w:val="24"/>
          <w:szCs w:val="24"/>
        </w:rPr>
        <w:t xml:space="preserve"> сколько приходится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одну порцию.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 xml:space="preserve">Это </w:t>
      </w:r>
      <w:r w:rsidR="00F93D23">
        <w:rPr>
          <w:sz w:val="24"/>
          <w:szCs w:val="24"/>
        </w:rPr>
        <w:t>же можно сделать,</w:t>
      </w:r>
      <w:r w:rsidRPr="003638C1">
        <w:rPr>
          <w:sz w:val="24"/>
          <w:szCs w:val="24"/>
        </w:rPr>
        <w:t xml:space="preserve"> разделив блюдо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несколько равных порций (например, если вы разделите его пополам, то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каждой порции будет половина</w:t>
      </w:r>
      <w:r w:rsidR="00391E25" w:rsidRPr="003638C1">
        <w:rPr>
          <w:sz w:val="24"/>
          <w:szCs w:val="24"/>
        </w:rPr>
        <w:t xml:space="preserve"> от </w:t>
      </w:r>
      <w:r w:rsidRPr="003638C1">
        <w:rPr>
          <w:sz w:val="24"/>
          <w:szCs w:val="24"/>
        </w:rPr>
        <w:t>рассчитанных нутриентов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калорий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целом блюде, так бывает удобно делить</w:t>
      </w:r>
      <w:r w:rsidR="00391E25" w:rsidRPr="003638C1">
        <w:rPr>
          <w:sz w:val="24"/>
          <w:szCs w:val="24"/>
        </w:rPr>
        <w:t xml:space="preserve"> на </w:t>
      </w:r>
      <w:r w:rsidR="00F93D23">
        <w:rPr>
          <w:sz w:val="24"/>
          <w:szCs w:val="24"/>
        </w:rPr>
        <w:t>две</w:t>
      </w:r>
      <w:r w:rsidRPr="003638C1">
        <w:rPr>
          <w:sz w:val="24"/>
          <w:szCs w:val="24"/>
        </w:rPr>
        <w:t xml:space="preserve">, </w:t>
      </w:r>
      <w:r w:rsidR="00F93D23">
        <w:rPr>
          <w:sz w:val="24"/>
          <w:szCs w:val="24"/>
        </w:rPr>
        <w:t xml:space="preserve">четыре </w:t>
      </w:r>
      <w:r w:rsidRPr="003638C1">
        <w:rPr>
          <w:sz w:val="24"/>
          <w:szCs w:val="24"/>
        </w:rPr>
        <w:t>части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т.</w:t>
      </w:r>
      <w:r w:rsidR="00F93D23">
        <w:rPr>
          <w:sz w:val="24"/>
          <w:szCs w:val="24"/>
        </w:rPr>
        <w:t> </w:t>
      </w:r>
      <w:r w:rsidRPr="003638C1">
        <w:rPr>
          <w:sz w:val="24"/>
          <w:szCs w:val="24"/>
        </w:rPr>
        <w:t>д.).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Если известен вес всего блюда, то можно рассчитать калорийность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состав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г, это позволит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дальнейшем выбирать порции любого размера.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Разберем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простом примере, как высчитать калорийность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готового блюда. Допустим, вы хотите приготовить тушеную курицу</w:t>
      </w:r>
      <w:r w:rsidR="00391E25" w:rsidRPr="003638C1">
        <w:rPr>
          <w:sz w:val="24"/>
          <w:szCs w:val="24"/>
        </w:rPr>
        <w:t xml:space="preserve"> с </w:t>
      </w:r>
      <w:r w:rsidRPr="003638C1">
        <w:rPr>
          <w:sz w:val="24"/>
          <w:szCs w:val="24"/>
        </w:rPr>
        <w:t>луком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морковью.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Заносите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программу для подсчета калорий (</w:t>
      </w:r>
      <w:r w:rsidR="00F93D23">
        <w:rPr>
          <w:sz w:val="24"/>
          <w:szCs w:val="24"/>
        </w:rPr>
        <w:t>в </w:t>
      </w:r>
      <w:r w:rsidRPr="003638C1">
        <w:rPr>
          <w:sz w:val="24"/>
          <w:szCs w:val="24"/>
        </w:rPr>
        <w:t>табличку,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записную книжку</w:t>
      </w:r>
      <w:r w:rsidR="00391E25" w:rsidRPr="003638C1">
        <w:rPr>
          <w:sz w:val="24"/>
          <w:szCs w:val="24"/>
        </w:rPr>
        <w:t xml:space="preserve"> — </w:t>
      </w:r>
      <w:r w:rsidR="00F93D23">
        <w:rPr>
          <w:sz w:val="24"/>
          <w:szCs w:val="24"/>
        </w:rPr>
        <w:t>где</w:t>
      </w:r>
      <w:r w:rsidRPr="003638C1">
        <w:rPr>
          <w:sz w:val="24"/>
          <w:szCs w:val="24"/>
        </w:rPr>
        <w:t xml:space="preserve"> вам удобно вести подсчеты) вес каждого ингредиента, пусть </w:t>
      </w:r>
      <w:r w:rsidR="00F93D23">
        <w:rPr>
          <w:sz w:val="24"/>
          <w:szCs w:val="24"/>
        </w:rPr>
        <w:t xml:space="preserve">это </w:t>
      </w:r>
      <w:r w:rsidRPr="003638C1">
        <w:rPr>
          <w:sz w:val="24"/>
          <w:szCs w:val="24"/>
        </w:rPr>
        <w:t>будет 40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куриной грудки, 10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лука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20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моркови. Не забуд</w:t>
      </w:r>
      <w:r w:rsidR="00F93D23">
        <w:rPr>
          <w:sz w:val="24"/>
          <w:szCs w:val="24"/>
        </w:rPr>
        <w:t>ьте</w:t>
      </w:r>
      <w:r w:rsidRPr="003638C1">
        <w:rPr>
          <w:sz w:val="24"/>
          <w:szCs w:val="24"/>
        </w:rPr>
        <w:t xml:space="preserve"> 1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подсолнечного масла,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котором обжарите овощи (это лишь две чайные ложки).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итоге получ</w:t>
      </w:r>
      <w:r w:rsidR="00F93D23">
        <w:rPr>
          <w:sz w:val="24"/>
          <w:szCs w:val="24"/>
        </w:rPr>
        <w:t>ится</w:t>
      </w:r>
      <w:r w:rsidRPr="003638C1">
        <w:rPr>
          <w:sz w:val="24"/>
          <w:szCs w:val="24"/>
        </w:rPr>
        <w:t xml:space="preserve"> 65</w:t>
      </w:r>
      <w:r w:rsidR="00391E25" w:rsidRPr="003638C1">
        <w:rPr>
          <w:sz w:val="24"/>
          <w:szCs w:val="24"/>
        </w:rPr>
        <w:t>3 </w:t>
      </w:r>
      <w:r w:rsidRPr="003638C1">
        <w:rPr>
          <w:sz w:val="24"/>
          <w:szCs w:val="24"/>
        </w:rPr>
        <w:t xml:space="preserve">ккал, это </w:t>
      </w:r>
      <w:r w:rsidR="00F93D23">
        <w:rPr>
          <w:sz w:val="24"/>
          <w:szCs w:val="24"/>
        </w:rPr>
        <w:t>и </w:t>
      </w:r>
      <w:r w:rsidRPr="003638C1">
        <w:rPr>
          <w:sz w:val="24"/>
          <w:szCs w:val="24"/>
        </w:rPr>
        <w:t>будет калорийность готового блюда.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Далее следует взвесить сковороду,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которой буде</w:t>
      </w:r>
      <w:r w:rsidR="00F93D23">
        <w:rPr>
          <w:sz w:val="24"/>
          <w:szCs w:val="24"/>
        </w:rPr>
        <w:t>т</w:t>
      </w:r>
      <w:r w:rsidRPr="003638C1">
        <w:rPr>
          <w:sz w:val="24"/>
          <w:szCs w:val="24"/>
        </w:rPr>
        <w:t xml:space="preserve"> готовить</w:t>
      </w:r>
      <w:r w:rsidR="00F93D23">
        <w:rPr>
          <w:sz w:val="24"/>
          <w:szCs w:val="24"/>
        </w:rPr>
        <w:t>ся блюдо,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записать/запомнить полученный вес.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 xml:space="preserve">Готовим, ничего </w:t>
      </w:r>
      <w:r w:rsidR="004B7244">
        <w:rPr>
          <w:sz w:val="24"/>
          <w:szCs w:val="24"/>
        </w:rPr>
        <w:t>больше</w:t>
      </w:r>
      <w:r w:rsidRPr="003638C1">
        <w:rPr>
          <w:sz w:val="24"/>
          <w:szCs w:val="24"/>
        </w:rPr>
        <w:t xml:space="preserve"> не добавля</w:t>
      </w:r>
      <w:r w:rsidR="004B7244">
        <w:rPr>
          <w:sz w:val="24"/>
          <w:szCs w:val="24"/>
        </w:rPr>
        <w:t>я</w:t>
      </w:r>
      <w:r w:rsidRPr="003638C1">
        <w:rPr>
          <w:sz w:val="24"/>
          <w:szCs w:val="24"/>
        </w:rPr>
        <w:t xml:space="preserve"> (специи/соль не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счет), получаем сковороду готового мяса. Взвешиваем, вычитаем вес сковороды (если забыли взвесить посуду, придется переложить готовое блюдо</w:t>
      </w:r>
      <w:r w:rsidR="00391E25" w:rsidRPr="003638C1">
        <w:rPr>
          <w:sz w:val="24"/>
          <w:szCs w:val="24"/>
        </w:rPr>
        <w:t xml:space="preserve"> в </w:t>
      </w:r>
      <w:r w:rsidR="004B7244">
        <w:rPr>
          <w:sz w:val="24"/>
          <w:szCs w:val="24"/>
        </w:rPr>
        <w:t>другую</w:t>
      </w:r>
      <w:r w:rsidRPr="003638C1">
        <w:rPr>
          <w:sz w:val="24"/>
          <w:szCs w:val="24"/>
        </w:rPr>
        <w:t xml:space="preserve"> предварительно взвешенную емкость)</w:t>
      </w:r>
      <w:r w:rsidR="00391E25" w:rsidRPr="003638C1">
        <w:rPr>
          <w:sz w:val="24"/>
          <w:szCs w:val="24"/>
        </w:rPr>
        <w:t> — и </w:t>
      </w:r>
      <w:r w:rsidRPr="003638C1">
        <w:rPr>
          <w:sz w:val="24"/>
          <w:szCs w:val="24"/>
        </w:rPr>
        <w:t>вот</w:t>
      </w:r>
      <w:r w:rsidR="00391E25" w:rsidRPr="003638C1">
        <w:rPr>
          <w:sz w:val="24"/>
          <w:szCs w:val="24"/>
        </w:rPr>
        <w:t xml:space="preserve"> у </w:t>
      </w:r>
      <w:r w:rsidRPr="003638C1">
        <w:rPr>
          <w:sz w:val="24"/>
          <w:szCs w:val="24"/>
        </w:rPr>
        <w:t>нас есть вес готового блюда, например 30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>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Общий вес уменьшился</w:t>
      </w:r>
      <w:r w:rsidR="00391E25" w:rsidRPr="003638C1">
        <w:rPr>
          <w:sz w:val="24"/>
          <w:szCs w:val="24"/>
        </w:rPr>
        <w:t xml:space="preserve"> за </w:t>
      </w:r>
      <w:r w:rsidRPr="003638C1">
        <w:rPr>
          <w:sz w:val="24"/>
          <w:szCs w:val="24"/>
        </w:rPr>
        <w:t>счет потери воды,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 xml:space="preserve">калорийность осталась </w:t>
      </w:r>
      <w:r w:rsidR="004B7244">
        <w:rPr>
          <w:sz w:val="24"/>
          <w:szCs w:val="24"/>
        </w:rPr>
        <w:t>прежней</w:t>
      </w:r>
      <w:r w:rsidRPr="003638C1">
        <w:rPr>
          <w:sz w:val="24"/>
          <w:szCs w:val="24"/>
        </w:rPr>
        <w:t>, 65</w:t>
      </w:r>
      <w:r w:rsidR="00391E25" w:rsidRPr="003638C1">
        <w:rPr>
          <w:sz w:val="24"/>
          <w:szCs w:val="24"/>
        </w:rPr>
        <w:t>3 </w:t>
      </w:r>
      <w:r w:rsidRPr="003638C1">
        <w:rPr>
          <w:sz w:val="24"/>
          <w:szCs w:val="24"/>
        </w:rPr>
        <w:t>ккал. Теперь простая математика</w:t>
      </w:r>
      <w:r w:rsidR="004B7244">
        <w:rPr>
          <w:sz w:val="24"/>
          <w:szCs w:val="24"/>
        </w:rPr>
        <w:t>:</w:t>
      </w:r>
      <w:r w:rsidRPr="003638C1">
        <w:rPr>
          <w:sz w:val="24"/>
          <w:szCs w:val="24"/>
        </w:rPr>
        <w:t xml:space="preserve"> чтобы </w:t>
      </w:r>
      <w:r w:rsidR="004B7244">
        <w:rPr>
          <w:sz w:val="24"/>
          <w:szCs w:val="24"/>
        </w:rPr>
        <w:t>узнать</w:t>
      </w:r>
      <w:r w:rsidRPr="003638C1">
        <w:rPr>
          <w:sz w:val="24"/>
          <w:szCs w:val="24"/>
        </w:rPr>
        <w:t xml:space="preserve"> калорийность</w:t>
      </w:r>
      <w:r w:rsidR="00391E25" w:rsidRPr="003638C1">
        <w:rPr>
          <w:sz w:val="24"/>
          <w:szCs w:val="24"/>
        </w:rPr>
        <w:t xml:space="preserve"> 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г</w:t>
      </w:r>
      <w:r w:rsidRPr="003638C1">
        <w:rPr>
          <w:sz w:val="24"/>
          <w:szCs w:val="24"/>
        </w:rPr>
        <w:t xml:space="preserve"> готового блюда</w:t>
      </w:r>
      <w:r w:rsidR="004B7244">
        <w:rPr>
          <w:sz w:val="24"/>
          <w:szCs w:val="24"/>
        </w:rPr>
        <w:t>,</w:t>
      </w:r>
      <w:r w:rsidRPr="003638C1">
        <w:rPr>
          <w:sz w:val="24"/>
          <w:szCs w:val="24"/>
        </w:rPr>
        <w:t xml:space="preserve"> надо общую калорийность умножить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100</w:t>
      </w:r>
      <w:r w:rsidR="00391E25" w:rsidRPr="003638C1">
        <w:rPr>
          <w:sz w:val="24"/>
          <w:szCs w:val="24"/>
        </w:rPr>
        <w:t xml:space="preserve"> и </w:t>
      </w:r>
      <w:r w:rsidR="004B7244">
        <w:rPr>
          <w:sz w:val="24"/>
          <w:szCs w:val="24"/>
        </w:rPr>
        <w:t>раз</w:t>
      </w:r>
      <w:r w:rsidRPr="003638C1">
        <w:rPr>
          <w:sz w:val="24"/>
          <w:szCs w:val="24"/>
        </w:rPr>
        <w:t>делить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вес готового</w:t>
      </w:r>
      <w:r w:rsidR="004B7244">
        <w:rPr>
          <w:sz w:val="24"/>
          <w:szCs w:val="24"/>
        </w:rPr>
        <w:t xml:space="preserve"> блюда</w:t>
      </w:r>
      <w:r w:rsidRPr="003638C1">
        <w:rPr>
          <w:sz w:val="24"/>
          <w:szCs w:val="24"/>
        </w:rPr>
        <w:t>. То есть</w:t>
      </w:r>
      <w:r w:rsidR="004B7244">
        <w:rPr>
          <w:sz w:val="24"/>
          <w:szCs w:val="24"/>
        </w:rPr>
        <w:t>:</w:t>
      </w:r>
      <w:r w:rsidRPr="003638C1">
        <w:rPr>
          <w:sz w:val="24"/>
          <w:szCs w:val="24"/>
        </w:rPr>
        <w:t xml:space="preserve"> 653</w:t>
      </w:r>
      <w:r w:rsidR="004B7244">
        <w:rPr>
          <w:sz w:val="24"/>
          <w:szCs w:val="24"/>
        </w:rPr>
        <w:t> × </w:t>
      </w:r>
      <w:r w:rsidRPr="003638C1">
        <w:rPr>
          <w:sz w:val="24"/>
          <w:szCs w:val="24"/>
        </w:rPr>
        <w:t>100</w:t>
      </w:r>
      <w:r w:rsidR="004B7244">
        <w:rPr>
          <w:sz w:val="24"/>
          <w:szCs w:val="24"/>
        </w:rPr>
        <w:t> </w:t>
      </w:r>
      <w:r w:rsidRPr="003638C1">
        <w:rPr>
          <w:sz w:val="24"/>
          <w:szCs w:val="24"/>
        </w:rPr>
        <w:t>/</w:t>
      </w:r>
      <w:r w:rsidR="004B7244">
        <w:rPr>
          <w:sz w:val="24"/>
          <w:szCs w:val="24"/>
        </w:rPr>
        <w:t> </w:t>
      </w:r>
      <w:r w:rsidRPr="003638C1">
        <w:rPr>
          <w:sz w:val="24"/>
          <w:szCs w:val="24"/>
        </w:rPr>
        <w:t>30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=</w:t>
      </w:r>
      <w:r w:rsidR="004B7244">
        <w:rPr>
          <w:sz w:val="24"/>
          <w:szCs w:val="24"/>
        </w:rPr>
        <w:t> </w:t>
      </w:r>
      <w:r w:rsidRPr="003638C1">
        <w:rPr>
          <w:sz w:val="24"/>
          <w:szCs w:val="24"/>
        </w:rPr>
        <w:t>21</w:t>
      </w:r>
      <w:r w:rsidR="00391E25" w:rsidRPr="003638C1">
        <w:rPr>
          <w:sz w:val="24"/>
          <w:szCs w:val="24"/>
        </w:rPr>
        <w:t>8 </w:t>
      </w:r>
      <w:r w:rsidRPr="003638C1">
        <w:rPr>
          <w:sz w:val="24"/>
          <w:szCs w:val="24"/>
        </w:rPr>
        <w:t>ккал. Аналогично рассчитывается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состав блюд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белках, жирах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углеводах.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240E7C" w:rsidRPr="003638C1" w:rsidRDefault="00BF0CA4">
      <w:pPr>
        <w:contextualSpacing w:val="0"/>
        <w:rPr>
          <w:sz w:val="24"/>
          <w:szCs w:val="24"/>
        </w:rPr>
      </w:pPr>
      <w:r w:rsidRPr="003638C1">
        <w:rPr>
          <w:sz w:val="24"/>
          <w:szCs w:val="24"/>
        </w:rPr>
        <w:t>Если вы готовите блюдо</w:t>
      </w:r>
      <w:r w:rsidR="00391E25" w:rsidRPr="003638C1">
        <w:rPr>
          <w:sz w:val="24"/>
          <w:szCs w:val="24"/>
        </w:rPr>
        <w:t xml:space="preserve"> по </w:t>
      </w:r>
      <w:r w:rsidRPr="003638C1">
        <w:rPr>
          <w:sz w:val="24"/>
          <w:szCs w:val="24"/>
        </w:rPr>
        <w:t>рецепту,</w:t>
      </w:r>
      <w:r w:rsidR="00391E25" w:rsidRPr="003638C1">
        <w:rPr>
          <w:sz w:val="24"/>
          <w:szCs w:val="24"/>
        </w:rPr>
        <w:t xml:space="preserve"> в </w:t>
      </w:r>
      <w:r w:rsidRPr="003638C1">
        <w:rPr>
          <w:sz w:val="24"/>
          <w:szCs w:val="24"/>
        </w:rPr>
        <w:t>котором указан выход</w:t>
      </w:r>
      <w:r w:rsidR="00391E25" w:rsidRPr="003638C1">
        <w:rPr>
          <w:sz w:val="24"/>
          <w:szCs w:val="24"/>
        </w:rPr>
        <w:t xml:space="preserve"> по </w:t>
      </w:r>
      <w:r w:rsidRPr="003638C1">
        <w:rPr>
          <w:sz w:val="24"/>
          <w:szCs w:val="24"/>
        </w:rPr>
        <w:t>калорийности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>составу</w:t>
      </w:r>
      <w:r w:rsidR="00391E25" w:rsidRPr="003638C1">
        <w:rPr>
          <w:sz w:val="24"/>
          <w:szCs w:val="24"/>
        </w:rPr>
        <w:t xml:space="preserve"> на </w:t>
      </w:r>
      <w:r w:rsidRPr="003638C1">
        <w:rPr>
          <w:sz w:val="24"/>
          <w:szCs w:val="24"/>
        </w:rPr>
        <w:t>10</w:t>
      </w:r>
      <w:r w:rsidR="00391E25" w:rsidRPr="003638C1">
        <w:rPr>
          <w:sz w:val="24"/>
          <w:szCs w:val="24"/>
        </w:rPr>
        <w:t>0 </w:t>
      </w:r>
      <w:r w:rsidRPr="003638C1">
        <w:rPr>
          <w:sz w:val="24"/>
          <w:szCs w:val="24"/>
        </w:rPr>
        <w:t>г, вы можете использовать</w:t>
      </w:r>
      <w:r w:rsidR="00391E25" w:rsidRPr="003638C1">
        <w:rPr>
          <w:sz w:val="24"/>
          <w:szCs w:val="24"/>
        </w:rPr>
        <w:t xml:space="preserve"> </w:t>
      </w:r>
      <w:r w:rsidRPr="003638C1">
        <w:rPr>
          <w:sz w:val="24"/>
          <w:szCs w:val="24"/>
        </w:rPr>
        <w:t>эти данные.</w:t>
      </w:r>
      <w:r w:rsidR="00391E25" w:rsidRPr="003638C1">
        <w:rPr>
          <w:sz w:val="24"/>
          <w:szCs w:val="24"/>
        </w:rPr>
        <w:t xml:space="preserve"> Но </w:t>
      </w:r>
      <w:r w:rsidRPr="003638C1">
        <w:rPr>
          <w:sz w:val="24"/>
          <w:szCs w:val="24"/>
        </w:rPr>
        <w:t>подсчет</w:t>
      </w:r>
      <w:r w:rsidR="00391E25" w:rsidRPr="003638C1">
        <w:rPr>
          <w:sz w:val="24"/>
          <w:szCs w:val="24"/>
        </w:rPr>
        <w:t xml:space="preserve"> по </w:t>
      </w:r>
      <w:r w:rsidRPr="003638C1">
        <w:rPr>
          <w:sz w:val="24"/>
          <w:szCs w:val="24"/>
        </w:rPr>
        <w:t>сырым продуктам будет точнее.</w:t>
      </w:r>
      <w:r w:rsidR="00391E25" w:rsidRPr="003638C1">
        <w:rPr>
          <w:sz w:val="24"/>
          <w:szCs w:val="24"/>
        </w:rPr>
        <w:t xml:space="preserve"> По </w:t>
      </w:r>
      <w:r w:rsidRPr="003638C1">
        <w:rPr>
          <w:sz w:val="24"/>
          <w:szCs w:val="24"/>
        </w:rPr>
        <w:t>крайней мере попробуйте сравнить такие данные несколько раз</w:t>
      </w:r>
      <w:r w:rsidR="004B7244">
        <w:rPr>
          <w:sz w:val="24"/>
          <w:szCs w:val="24"/>
        </w:rPr>
        <w:t>,</w:t>
      </w:r>
      <w:r w:rsidR="00391E25" w:rsidRPr="003638C1">
        <w:rPr>
          <w:sz w:val="24"/>
          <w:szCs w:val="24"/>
        </w:rPr>
        <w:t xml:space="preserve"> и </w:t>
      </w:r>
      <w:r w:rsidRPr="003638C1">
        <w:rPr>
          <w:sz w:val="24"/>
          <w:szCs w:val="24"/>
        </w:rPr>
        <w:t xml:space="preserve">вы быстро научитесь определять, каким данным </w:t>
      </w:r>
      <w:r w:rsidR="004B7244">
        <w:rPr>
          <w:sz w:val="24"/>
          <w:szCs w:val="24"/>
        </w:rPr>
        <w:t xml:space="preserve">стоит </w:t>
      </w:r>
      <w:r w:rsidRPr="003638C1">
        <w:rPr>
          <w:sz w:val="24"/>
          <w:szCs w:val="24"/>
        </w:rPr>
        <w:t>доверять,</w:t>
      </w:r>
      <w:r w:rsidR="00391E25" w:rsidRPr="003638C1">
        <w:rPr>
          <w:sz w:val="24"/>
          <w:szCs w:val="24"/>
        </w:rPr>
        <w:t xml:space="preserve"> а </w:t>
      </w:r>
      <w:r w:rsidRPr="003638C1">
        <w:rPr>
          <w:sz w:val="24"/>
          <w:szCs w:val="24"/>
        </w:rPr>
        <w:t xml:space="preserve">какие </w:t>
      </w:r>
      <w:r w:rsidR="004B7244">
        <w:rPr>
          <w:sz w:val="24"/>
          <w:szCs w:val="24"/>
        </w:rPr>
        <w:t>необходимо</w:t>
      </w:r>
      <w:r w:rsidRPr="003638C1">
        <w:rPr>
          <w:sz w:val="24"/>
          <w:szCs w:val="24"/>
        </w:rPr>
        <w:t xml:space="preserve"> пересчит</w:t>
      </w:r>
      <w:r w:rsidR="004B7244">
        <w:rPr>
          <w:sz w:val="24"/>
          <w:szCs w:val="24"/>
        </w:rPr>
        <w:t>ыв</w:t>
      </w:r>
      <w:r w:rsidRPr="003638C1">
        <w:rPr>
          <w:sz w:val="24"/>
          <w:szCs w:val="24"/>
        </w:rPr>
        <w:t>ать заново.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p w:rsidR="00391E25" w:rsidRPr="003638C1" w:rsidRDefault="00BF0CA4">
      <w:pPr>
        <w:contextualSpacing w:val="0"/>
        <w:rPr>
          <w:b/>
          <w:sz w:val="24"/>
          <w:szCs w:val="24"/>
        </w:rPr>
      </w:pPr>
      <w:r w:rsidRPr="003638C1">
        <w:rPr>
          <w:b/>
          <w:sz w:val="24"/>
          <w:szCs w:val="24"/>
        </w:rPr>
        <w:br/>
        <w:t>Как</w:t>
      </w:r>
      <w:r w:rsidR="00391E25" w:rsidRPr="003638C1">
        <w:rPr>
          <w:b/>
          <w:sz w:val="24"/>
          <w:szCs w:val="24"/>
        </w:rPr>
        <w:t xml:space="preserve"> и </w:t>
      </w:r>
      <w:r w:rsidRPr="003638C1">
        <w:rPr>
          <w:b/>
          <w:sz w:val="24"/>
          <w:szCs w:val="24"/>
        </w:rPr>
        <w:t>во всех случаях, связанных</w:t>
      </w:r>
      <w:r w:rsidR="00391E25" w:rsidRPr="003638C1">
        <w:rPr>
          <w:b/>
          <w:sz w:val="24"/>
          <w:szCs w:val="24"/>
        </w:rPr>
        <w:t xml:space="preserve"> с </w:t>
      </w:r>
      <w:r w:rsidRPr="003638C1">
        <w:rPr>
          <w:b/>
          <w:sz w:val="24"/>
          <w:szCs w:val="24"/>
        </w:rPr>
        <w:t>подсчетом калорий, не нужно слишком переживать</w:t>
      </w:r>
      <w:r w:rsidR="00391E25" w:rsidRPr="003638C1">
        <w:rPr>
          <w:b/>
          <w:sz w:val="24"/>
          <w:szCs w:val="24"/>
        </w:rPr>
        <w:t xml:space="preserve"> за </w:t>
      </w:r>
      <w:r w:rsidRPr="003638C1">
        <w:rPr>
          <w:b/>
          <w:sz w:val="24"/>
          <w:szCs w:val="24"/>
        </w:rPr>
        <w:t>точность</w:t>
      </w:r>
      <w:r w:rsidR="003C4388">
        <w:rPr>
          <w:b/>
          <w:sz w:val="24"/>
          <w:szCs w:val="24"/>
        </w:rPr>
        <w:t> —</w:t>
      </w:r>
      <w:r w:rsidRPr="003638C1">
        <w:rPr>
          <w:b/>
          <w:sz w:val="24"/>
          <w:szCs w:val="24"/>
        </w:rPr>
        <w:t xml:space="preserve"> например, пытаться учесть весь выделившийся жир</w:t>
      </w:r>
      <w:r w:rsidR="00391E25" w:rsidRPr="003638C1">
        <w:rPr>
          <w:b/>
          <w:sz w:val="24"/>
          <w:szCs w:val="24"/>
        </w:rPr>
        <w:t xml:space="preserve"> из </w:t>
      </w:r>
      <w:r w:rsidRPr="003638C1">
        <w:rPr>
          <w:b/>
          <w:sz w:val="24"/>
          <w:szCs w:val="24"/>
        </w:rPr>
        <w:t>блюда</w:t>
      </w:r>
      <w:r w:rsidR="00391E25" w:rsidRPr="003638C1">
        <w:rPr>
          <w:b/>
          <w:sz w:val="24"/>
          <w:szCs w:val="24"/>
        </w:rPr>
        <w:t xml:space="preserve"> </w:t>
      </w:r>
      <w:r w:rsidR="003C4388">
        <w:rPr>
          <w:b/>
          <w:sz w:val="24"/>
          <w:szCs w:val="24"/>
        </w:rPr>
        <w:t xml:space="preserve">вплоть </w:t>
      </w:r>
      <w:r w:rsidR="00391E25" w:rsidRPr="003638C1">
        <w:rPr>
          <w:b/>
          <w:sz w:val="24"/>
          <w:szCs w:val="24"/>
        </w:rPr>
        <w:t>до </w:t>
      </w:r>
      <w:r w:rsidRPr="003638C1">
        <w:rPr>
          <w:b/>
          <w:sz w:val="24"/>
          <w:szCs w:val="24"/>
        </w:rPr>
        <w:t>грамма.</w:t>
      </w:r>
    </w:p>
    <w:p w:rsidR="00240E7C" w:rsidRPr="003638C1" w:rsidRDefault="00240E7C">
      <w:pPr>
        <w:contextualSpacing w:val="0"/>
        <w:rPr>
          <w:b/>
          <w:sz w:val="24"/>
          <w:szCs w:val="24"/>
        </w:rPr>
      </w:pPr>
    </w:p>
    <w:p w:rsidR="00240E7C" w:rsidRPr="003638C1" w:rsidRDefault="00BF0CA4">
      <w:pPr>
        <w:contextualSpacing w:val="0"/>
        <w:rPr>
          <w:b/>
          <w:sz w:val="24"/>
          <w:szCs w:val="24"/>
        </w:rPr>
      </w:pPr>
      <w:r w:rsidRPr="003638C1">
        <w:rPr>
          <w:b/>
          <w:sz w:val="24"/>
          <w:szCs w:val="24"/>
        </w:rPr>
        <w:t>Верно</w:t>
      </w:r>
      <w:r w:rsidR="00391E25" w:rsidRPr="003638C1">
        <w:rPr>
          <w:b/>
          <w:sz w:val="24"/>
          <w:szCs w:val="24"/>
        </w:rPr>
        <w:t xml:space="preserve"> и </w:t>
      </w:r>
      <w:r w:rsidRPr="003638C1">
        <w:rPr>
          <w:b/>
          <w:sz w:val="24"/>
          <w:szCs w:val="24"/>
        </w:rPr>
        <w:t>обратное: излишняя небрежность при подсчетах может вредить</w:t>
      </w:r>
      <w:r w:rsidR="00391E25" w:rsidRPr="003638C1">
        <w:rPr>
          <w:b/>
          <w:sz w:val="24"/>
          <w:szCs w:val="24"/>
        </w:rPr>
        <w:t xml:space="preserve"> и </w:t>
      </w:r>
      <w:r w:rsidRPr="003638C1">
        <w:rPr>
          <w:b/>
          <w:sz w:val="24"/>
          <w:szCs w:val="24"/>
        </w:rPr>
        <w:t>приводить</w:t>
      </w:r>
      <w:r w:rsidR="00391E25" w:rsidRPr="003638C1">
        <w:rPr>
          <w:b/>
          <w:sz w:val="24"/>
          <w:szCs w:val="24"/>
        </w:rPr>
        <w:t xml:space="preserve"> к </w:t>
      </w:r>
      <w:r w:rsidRPr="003638C1">
        <w:rPr>
          <w:b/>
          <w:sz w:val="24"/>
          <w:szCs w:val="24"/>
        </w:rPr>
        <w:t>неверным выводам. Поэтому</w:t>
      </w:r>
      <w:r w:rsidR="00391E25" w:rsidRPr="003638C1">
        <w:rPr>
          <w:b/>
          <w:sz w:val="24"/>
          <w:szCs w:val="24"/>
        </w:rPr>
        <w:t xml:space="preserve"> на </w:t>
      </w:r>
      <w:r w:rsidRPr="003638C1">
        <w:rPr>
          <w:b/>
          <w:sz w:val="24"/>
          <w:szCs w:val="24"/>
        </w:rPr>
        <w:t>этапе освоения методики подсчета калорий стоит относит</w:t>
      </w:r>
      <w:r w:rsidR="003C4388">
        <w:rPr>
          <w:b/>
          <w:sz w:val="24"/>
          <w:szCs w:val="24"/>
        </w:rPr>
        <w:t>ь</w:t>
      </w:r>
      <w:r w:rsidRPr="003638C1">
        <w:rPr>
          <w:b/>
          <w:sz w:val="24"/>
          <w:szCs w:val="24"/>
        </w:rPr>
        <w:t>ся</w:t>
      </w:r>
      <w:r w:rsidR="00391E25" w:rsidRPr="003638C1">
        <w:rPr>
          <w:b/>
          <w:sz w:val="24"/>
          <w:szCs w:val="24"/>
        </w:rPr>
        <w:t xml:space="preserve"> к </w:t>
      </w:r>
      <w:r w:rsidRPr="003638C1">
        <w:rPr>
          <w:b/>
          <w:sz w:val="24"/>
          <w:szCs w:val="24"/>
        </w:rPr>
        <w:t>цифрам более строго,</w:t>
      </w:r>
      <w:r w:rsidR="00391E25" w:rsidRPr="003638C1">
        <w:rPr>
          <w:b/>
          <w:sz w:val="24"/>
          <w:szCs w:val="24"/>
        </w:rPr>
        <w:t xml:space="preserve"> но </w:t>
      </w:r>
      <w:r w:rsidRPr="003638C1">
        <w:rPr>
          <w:b/>
          <w:sz w:val="24"/>
          <w:szCs w:val="24"/>
        </w:rPr>
        <w:t>не паниковать</w:t>
      </w:r>
      <w:r w:rsidR="00391E25" w:rsidRPr="003638C1">
        <w:rPr>
          <w:b/>
          <w:sz w:val="24"/>
          <w:szCs w:val="24"/>
        </w:rPr>
        <w:t xml:space="preserve"> по </w:t>
      </w:r>
      <w:r w:rsidRPr="003638C1">
        <w:rPr>
          <w:b/>
          <w:sz w:val="24"/>
          <w:szCs w:val="24"/>
        </w:rPr>
        <w:t>поводу тех моментов, которые не удается точно рассчитать.</w:t>
      </w:r>
      <w:r w:rsidR="00391E25" w:rsidRPr="003638C1">
        <w:rPr>
          <w:b/>
          <w:sz w:val="24"/>
          <w:szCs w:val="24"/>
        </w:rPr>
        <w:t xml:space="preserve"> По </w:t>
      </w:r>
      <w:r w:rsidRPr="003638C1">
        <w:rPr>
          <w:b/>
          <w:sz w:val="24"/>
          <w:szCs w:val="24"/>
        </w:rPr>
        <w:t>мере накопления опыта вы сможете лучше понимать</w:t>
      </w:r>
      <w:r w:rsidR="00391E25" w:rsidRPr="003638C1">
        <w:rPr>
          <w:b/>
          <w:sz w:val="24"/>
          <w:szCs w:val="24"/>
        </w:rPr>
        <w:t xml:space="preserve"> и </w:t>
      </w:r>
      <w:r w:rsidRPr="003638C1">
        <w:rPr>
          <w:b/>
          <w:sz w:val="24"/>
          <w:szCs w:val="24"/>
        </w:rPr>
        <w:t>учитывать все связанные</w:t>
      </w:r>
      <w:r w:rsidR="00391E25" w:rsidRPr="003638C1">
        <w:rPr>
          <w:b/>
          <w:sz w:val="24"/>
          <w:szCs w:val="24"/>
        </w:rPr>
        <w:t xml:space="preserve"> с </w:t>
      </w:r>
      <w:r w:rsidRPr="003638C1">
        <w:rPr>
          <w:b/>
          <w:sz w:val="24"/>
          <w:szCs w:val="24"/>
        </w:rPr>
        <w:t>подсчетами нюансы.</w:t>
      </w:r>
    </w:p>
    <w:p w:rsidR="00240E7C" w:rsidRPr="003638C1" w:rsidRDefault="00240E7C">
      <w:pPr>
        <w:contextualSpacing w:val="0"/>
        <w:rPr>
          <w:sz w:val="24"/>
          <w:szCs w:val="24"/>
        </w:rPr>
      </w:pPr>
    </w:p>
    <w:sectPr w:rsidR="00240E7C" w:rsidRPr="003638C1" w:rsidSect="00A66F1D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40E7C"/>
    <w:rsid w:val="000059D4"/>
    <w:rsid w:val="00081B8C"/>
    <w:rsid w:val="001A1391"/>
    <w:rsid w:val="00240E7C"/>
    <w:rsid w:val="002C1F50"/>
    <w:rsid w:val="003638C1"/>
    <w:rsid w:val="00391E25"/>
    <w:rsid w:val="003C4388"/>
    <w:rsid w:val="004B7244"/>
    <w:rsid w:val="00593155"/>
    <w:rsid w:val="0060229E"/>
    <w:rsid w:val="006A5467"/>
    <w:rsid w:val="00783B3B"/>
    <w:rsid w:val="007A2D5B"/>
    <w:rsid w:val="0092163B"/>
    <w:rsid w:val="009D25E2"/>
    <w:rsid w:val="00A66F1D"/>
    <w:rsid w:val="00B3181B"/>
    <w:rsid w:val="00BF0CA4"/>
    <w:rsid w:val="00C33BBE"/>
    <w:rsid w:val="00DC3B91"/>
    <w:rsid w:val="00F93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6F1D"/>
  </w:style>
  <w:style w:type="paragraph" w:styleId="1">
    <w:name w:val="heading 1"/>
    <w:basedOn w:val="a"/>
    <w:next w:val="a"/>
    <w:rsid w:val="00A66F1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A66F1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A66F1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A66F1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A66F1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A66F1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66F1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66F1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A66F1D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391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1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ndb.nal.usda.gov/ndb/search/lis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www.calorizator.ru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E88157-C437-4135-9F1E-323CE9AA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8</Pages>
  <Words>1663</Words>
  <Characters>9981</Characters>
  <Application>Microsoft Office Word</Application>
  <DocSecurity>0</DocSecurity>
  <Lines>249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2018-06-21T11:45:00Z</dcterms:created>
  <dcterms:modified xsi:type="dcterms:W3CDTF">2018-06-21T14:44:00Z</dcterms:modified>
</cp:coreProperties>
</file>